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12EE" w14:textId="4954524F" w:rsidR="00EE1EFA" w:rsidRPr="00C94660" w:rsidRDefault="00415795" w:rsidP="00C94660">
      <w:pPr>
        <w:jc w:val="center"/>
        <w:rPr>
          <w:rFonts w:ascii="Avenir Book" w:hAnsi="Avenir Book"/>
          <w:b/>
          <w:bCs/>
          <w:sz w:val="32"/>
          <w:szCs w:val="32"/>
          <w:u w:val="single"/>
        </w:rPr>
      </w:pPr>
      <w:r>
        <w:rPr>
          <w:rFonts w:ascii="Avenir Book" w:hAnsi="Avenir Book"/>
          <w:b/>
          <w:bCs/>
          <w:sz w:val="32"/>
          <w:szCs w:val="32"/>
          <w:u w:val="single"/>
        </w:rPr>
        <w:t>Pathways Cen</w:t>
      </w:r>
      <w:r w:rsidR="006040EC">
        <w:rPr>
          <w:rFonts w:ascii="Avenir Book" w:hAnsi="Avenir Book"/>
          <w:b/>
          <w:bCs/>
          <w:sz w:val="32"/>
          <w:szCs w:val="32"/>
          <w:u w:val="single"/>
        </w:rPr>
        <w:t xml:space="preserve">ter URP </w:t>
      </w:r>
      <w:r w:rsidR="001A6312">
        <w:rPr>
          <w:rFonts w:ascii="Avenir Book" w:hAnsi="Avenir Book"/>
          <w:b/>
          <w:bCs/>
          <w:sz w:val="32"/>
          <w:szCs w:val="32"/>
          <w:u w:val="single"/>
        </w:rPr>
        <w:t>Conference</w:t>
      </w:r>
      <w:r w:rsidR="00D4611F">
        <w:rPr>
          <w:rFonts w:ascii="Avenir Book" w:hAnsi="Avenir Book"/>
          <w:b/>
          <w:bCs/>
          <w:sz w:val="32"/>
          <w:szCs w:val="32"/>
          <w:u w:val="single"/>
        </w:rPr>
        <w:t xml:space="preserve"> Grant </w:t>
      </w:r>
      <w:r w:rsidR="00DE115A">
        <w:rPr>
          <w:rFonts w:ascii="Avenir Book" w:hAnsi="Avenir Book"/>
          <w:b/>
          <w:bCs/>
          <w:sz w:val="32"/>
          <w:szCs w:val="32"/>
          <w:u w:val="single"/>
        </w:rPr>
        <w:t>Budget Template</w:t>
      </w:r>
    </w:p>
    <w:p w14:paraId="256263A6" w14:textId="40E32E8F" w:rsidR="00677D57" w:rsidRPr="00C94660" w:rsidRDefault="006040EC" w:rsidP="00C94660">
      <w:pPr>
        <w:autoSpaceDE w:val="0"/>
        <w:autoSpaceDN w:val="0"/>
        <w:adjustRightInd w:val="0"/>
        <w:snapToGrid w:val="0"/>
        <w:rPr>
          <w:rFonts w:ascii="Avenir Book" w:hAnsi="Avenir Book"/>
          <w:sz w:val="20"/>
          <w:szCs w:val="20"/>
        </w:rPr>
      </w:pPr>
      <w:r w:rsidRPr="00C94660">
        <w:rPr>
          <w:rFonts w:ascii="Avenir Book" w:hAnsi="Avenir Book"/>
          <w:sz w:val="20"/>
          <w:szCs w:val="20"/>
        </w:rPr>
        <w:t xml:space="preserve">Use the template below to submit your conference grant anticipated budget. We understand that you may have to provide estimates in some categories.  </w:t>
      </w:r>
      <w:r w:rsidR="00677D57" w:rsidRPr="00C94660">
        <w:rPr>
          <w:rFonts w:ascii="Avenir Book" w:hAnsi="Avenir Book"/>
          <w:sz w:val="20"/>
          <w:szCs w:val="20"/>
        </w:rPr>
        <w:t xml:space="preserve">Please provide realistic estimates even if the total requested budget exceeds the maximum available for a conference grant.  In some cases, your mentor or your major department may have additional funding available to help you cover the costs of your conference participation. This template includes some categories that may be relevant to your budget planning. There are blank lines available to add other expense areas. There is room at the bottom of this page where you can include any notes for the review committee if you feel your expenses may need explanation. </w:t>
      </w:r>
      <w:r w:rsidR="00547D22" w:rsidRPr="00C94660">
        <w:rPr>
          <w:rFonts w:ascii="Avenir Book" w:hAnsi="Avenir Book"/>
          <w:sz w:val="20"/>
          <w:szCs w:val="20"/>
        </w:rPr>
        <w:t xml:space="preserve">Please remember that </w:t>
      </w:r>
      <w:r w:rsidR="00B84EDB" w:rsidRPr="00C94660">
        <w:rPr>
          <w:rFonts w:ascii="Avenir Book" w:hAnsi="Avenir Book"/>
          <w:sz w:val="20"/>
          <w:szCs w:val="20"/>
        </w:rPr>
        <w:t>to</w:t>
      </w:r>
      <w:r w:rsidR="00547D22" w:rsidRPr="00C94660">
        <w:rPr>
          <w:rFonts w:ascii="Avenir Book" w:hAnsi="Avenir Book"/>
          <w:sz w:val="20"/>
          <w:szCs w:val="20"/>
        </w:rPr>
        <w:t xml:space="preserve"> be reimbursed you will need to submit </w:t>
      </w:r>
      <w:r w:rsidR="00B84EDB" w:rsidRPr="00C94660">
        <w:rPr>
          <w:rFonts w:ascii="Avenir Book" w:hAnsi="Avenir Book"/>
          <w:sz w:val="20"/>
          <w:szCs w:val="20"/>
        </w:rPr>
        <w:t xml:space="preserve">original </w:t>
      </w:r>
      <w:r w:rsidR="00547D22" w:rsidRPr="00C94660">
        <w:rPr>
          <w:rFonts w:ascii="Avenir Book" w:hAnsi="Avenir Book"/>
          <w:sz w:val="20"/>
          <w:szCs w:val="20"/>
        </w:rPr>
        <w:t xml:space="preserve">receipts for all expenses associated with your travel. </w:t>
      </w:r>
    </w:p>
    <w:p w14:paraId="1C190021" w14:textId="35FF1471" w:rsidR="00547D22" w:rsidRPr="00C94660" w:rsidRDefault="00547D22" w:rsidP="006040EC">
      <w:pPr>
        <w:autoSpaceDE w:val="0"/>
        <w:autoSpaceDN w:val="0"/>
        <w:adjustRightInd w:val="0"/>
        <w:snapToGrid w:val="0"/>
        <w:spacing w:afterLines="40" w:after="96"/>
        <w:rPr>
          <w:rFonts w:ascii="Avenir Book" w:hAnsi="Avenir Book"/>
          <w:b/>
          <w:bCs/>
          <w:sz w:val="20"/>
          <w:szCs w:val="20"/>
          <w:u w:val="single"/>
        </w:rPr>
      </w:pPr>
      <w:r w:rsidRPr="00C94660">
        <w:rPr>
          <w:rFonts w:ascii="Avenir Book" w:hAnsi="Avenir Book"/>
          <w:b/>
          <w:bCs/>
          <w:sz w:val="20"/>
          <w:szCs w:val="20"/>
          <w:u w:val="single"/>
        </w:rPr>
        <w:t xml:space="preserve">Major Expense </w:t>
      </w:r>
      <w:r w:rsidR="00B84EDB" w:rsidRPr="00C94660">
        <w:rPr>
          <w:rFonts w:ascii="Avenir Book" w:hAnsi="Avenir Book"/>
          <w:b/>
          <w:bCs/>
          <w:sz w:val="20"/>
          <w:szCs w:val="20"/>
          <w:u w:val="single"/>
        </w:rPr>
        <w:t>Categories</w:t>
      </w:r>
    </w:p>
    <w:p w14:paraId="6AC2753C" w14:textId="1677B0A7" w:rsidR="00677D57" w:rsidRPr="00C94660" w:rsidRDefault="00900379" w:rsidP="00C94660">
      <w:pPr>
        <w:autoSpaceDE w:val="0"/>
        <w:autoSpaceDN w:val="0"/>
        <w:adjustRightInd w:val="0"/>
        <w:snapToGrid w:val="0"/>
        <w:rPr>
          <w:rFonts w:ascii="Avenir Book" w:hAnsi="Avenir Book"/>
          <w:sz w:val="20"/>
          <w:szCs w:val="20"/>
        </w:rPr>
      </w:pPr>
      <w:r w:rsidRPr="00C94660">
        <w:rPr>
          <w:rFonts w:ascii="Avenir Book" w:hAnsi="Avenir Book"/>
          <w:sz w:val="20"/>
          <w:szCs w:val="20"/>
        </w:rPr>
        <w:t>Ground Transport</w:t>
      </w:r>
      <w:r w:rsidR="00DE3CBA" w:rsidRPr="00C94660">
        <w:rPr>
          <w:rFonts w:ascii="Avenir Book" w:hAnsi="Avenir Book"/>
          <w:sz w:val="20"/>
          <w:szCs w:val="20"/>
        </w:rPr>
        <w:t>:</w:t>
      </w:r>
      <w:r w:rsidRPr="00C94660">
        <w:rPr>
          <w:rFonts w:ascii="Avenir Book" w:hAnsi="Avenir Book"/>
          <w:sz w:val="20"/>
          <w:szCs w:val="20"/>
        </w:rPr>
        <w:t xml:space="preserve"> Taxi, Uber, Lyft, bus, public transport</w:t>
      </w:r>
    </w:p>
    <w:p w14:paraId="303E58D7" w14:textId="1FBD8715" w:rsidR="00DE3CBA" w:rsidRPr="00C94660" w:rsidRDefault="00DE3CBA" w:rsidP="00C94660">
      <w:pPr>
        <w:autoSpaceDE w:val="0"/>
        <w:autoSpaceDN w:val="0"/>
        <w:adjustRightInd w:val="0"/>
        <w:snapToGrid w:val="0"/>
        <w:rPr>
          <w:rFonts w:ascii="Avenir Book" w:hAnsi="Avenir Book"/>
          <w:sz w:val="20"/>
          <w:szCs w:val="20"/>
        </w:rPr>
      </w:pPr>
      <w:r w:rsidRPr="00C94660">
        <w:rPr>
          <w:rFonts w:ascii="Avenir Book" w:hAnsi="Avenir Book"/>
          <w:sz w:val="20"/>
          <w:szCs w:val="20"/>
        </w:rPr>
        <w:t>Registration fees: Fees associated with conference participation often charged by host organization</w:t>
      </w:r>
    </w:p>
    <w:p w14:paraId="3AB0F5BE" w14:textId="77777777" w:rsidR="006504F9" w:rsidRPr="00C94660" w:rsidRDefault="006504F9" w:rsidP="00C94660">
      <w:pPr>
        <w:autoSpaceDE w:val="0"/>
        <w:autoSpaceDN w:val="0"/>
        <w:adjustRightInd w:val="0"/>
        <w:snapToGrid w:val="0"/>
        <w:rPr>
          <w:rFonts w:ascii="Avenir Book" w:hAnsi="Avenir Book"/>
          <w:sz w:val="20"/>
          <w:szCs w:val="20"/>
        </w:rPr>
      </w:pPr>
      <w:r w:rsidRPr="00C94660">
        <w:rPr>
          <w:rFonts w:ascii="Avenir Book" w:hAnsi="Avenir Book"/>
          <w:sz w:val="20"/>
          <w:szCs w:val="20"/>
        </w:rPr>
        <w:t>Housing/lodging: Costs of hotels or accommodation associated with conference attendance</w:t>
      </w:r>
    </w:p>
    <w:p w14:paraId="0B69B574" w14:textId="076AEA2F" w:rsidR="00B84EDB" w:rsidRPr="00C94660" w:rsidRDefault="00770E50" w:rsidP="00C94660">
      <w:pPr>
        <w:autoSpaceDE w:val="0"/>
        <w:autoSpaceDN w:val="0"/>
        <w:adjustRightInd w:val="0"/>
        <w:snapToGrid w:val="0"/>
        <w:rPr>
          <w:rFonts w:ascii="Avenir Book" w:hAnsi="Avenir Book"/>
          <w:sz w:val="20"/>
          <w:szCs w:val="20"/>
        </w:rPr>
      </w:pPr>
      <w:r w:rsidRPr="00C94660">
        <w:rPr>
          <w:rFonts w:ascii="Avenir Book" w:hAnsi="Avenir Book"/>
          <w:sz w:val="20"/>
          <w:szCs w:val="20"/>
        </w:rPr>
        <w:t xml:space="preserve">Meals: Food costs </w:t>
      </w:r>
      <w:r w:rsidR="00547D22" w:rsidRPr="00C94660">
        <w:rPr>
          <w:rFonts w:ascii="Avenir Book" w:hAnsi="Avenir Book"/>
          <w:sz w:val="20"/>
          <w:szCs w:val="20"/>
        </w:rPr>
        <w:t>during your travel</w:t>
      </w:r>
    </w:p>
    <w:p w14:paraId="6C37F7D1" w14:textId="0B3B0252" w:rsidR="00DE3CBA" w:rsidRDefault="00B84EDB" w:rsidP="00C94660">
      <w:pPr>
        <w:autoSpaceDE w:val="0"/>
        <w:autoSpaceDN w:val="0"/>
        <w:adjustRightInd w:val="0"/>
        <w:snapToGrid w:val="0"/>
        <w:rPr>
          <w:rFonts w:ascii="Avenir Book" w:hAnsi="Avenir Book"/>
          <w:sz w:val="20"/>
          <w:szCs w:val="20"/>
        </w:rPr>
      </w:pPr>
      <w:r w:rsidRPr="00C94660">
        <w:rPr>
          <w:rFonts w:ascii="Avenir Book" w:hAnsi="Avenir Book"/>
          <w:sz w:val="20"/>
          <w:szCs w:val="20"/>
        </w:rPr>
        <w:t xml:space="preserve">Supplies: Cost associated with conference presentation (poster printing, </w:t>
      </w:r>
      <w:proofErr w:type="spellStart"/>
      <w:r w:rsidRPr="00C94660">
        <w:rPr>
          <w:rFonts w:ascii="Avenir Book" w:hAnsi="Avenir Book"/>
          <w:sz w:val="20"/>
          <w:szCs w:val="20"/>
        </w:rPr>
        <w:t>ect</w:t>
      </w:r>
      <w:proofErr w:type="spellEnd"/>
      <w:r w:rsidRPr="00C94660">
        <w:rPr>
          <w:rFonts w:ascii="Avenir Book" w:hAnsi="Avenir Book"/>
          <w:sz w:val="20"/>
          <w:szCs w:val="20"/>
        </w:rPr>
        <w:t>)</w:t>
      </w:r>
      <w:r w:rsidR="006504F9" w:rsidRPr="00C94660">
        <w:rPr>
          <w:rFonts w:ascii="Avenir Book" w:hAnsi="Avenir Book"/>
          <w:sz w:val="20"/>
          <w:szCs w:val="20"/>
        </w:rPr>
        <w:t xml:space="preserve"> </w:t>
      </w:r>
    </w:p>
    <w:p w14:paraId="2CCF233A" w14:textId="0BBB4F2D" w:rsidR="0071341E" w:rsidRPr="00C94660" w:rsidRDefault="0071341E" w:rsidP="00C94660">
      <w:pPr>
        <w:autoSpaceDE w:val="0"/>
        <w:autoSpaceDN w:val="0"/>
        <w:adjustRightInd w:val="0"/>
        <w:snapToGrid w:val="0"/>
        <w:rPr>
          <w:rFonts w:ascii="Avenir Book" w:hAnsi="Avenir Book"/>
          <w:sz w:val="20"/>
          <w:szCs w:val="20"/>
        </w:rPr>
      </w:pPr>
      <w:r>
        <w:rPr>
          <w:rFonts w:ascii="Avenir Book" w:hAnsi="Avenir Book"/>
          <w:sz w:val="20"/>
          <w:szCs w:val="20"/>
        </w:rPr>
        <w:t xml:space="preserve">Airfare: If you need airline tickets, indicate it using this category. </w:t>
      </w:r>
      <w:r w:rsidRPr="0071341E">
        <w:rPr>
          <w:rFonts w:ascii="Avenir Book" w:hAnsi="Avenir Book"/>
          <w:i/>
          <w:iCs/>
          <w:sz w:val="20"/>
          <w:szCs w:val="20"/>
        </w:rPr>
        <w:t xml:space="preserve">Please note, airfare must be purchased by an </w:t>
      </w:r>
      <w:hyperlink r:id="rId8" w:history="1">
        <w:r w:rsidRPr="00DF4737">
          <w:rPr>
            <w:rStyle w:val="Hyperlink"/>
            <w:rFonts w:ascii="Avenir Book" w:hAnsi="Avenir Book"/>
            <w:i/>
            <w:iCs/>
            <w:sz w:val="20"/>
            <w:szCs w:val="20"/>
          </w:rPr>
          <w:t>Emory Approved Travel</w:t>
        </w:r>
      </w:hyperlink>
      <w:r w:rsidRPr="0071341E">
        <w:rPr>
          <w:rFonts w:ascii="Avenir Book" w:hAnsi="Avenir Book"/>
          <w:i/>
          <w:iCs/>
          <w:sz w:val="20"/>
          <w:szCs w:val="20"/>
        </w:rPr>
        <w:t xml:space="preserve"> provider.</w:t>
      </w:r>
      <w:r>
        <w:rPr>
          <w:rFonts w:ascii="Avenir Book" w:hAnsi="Avenir Book"/>
          <w:sz w:val="20"/>
          <w:szCs w:val="20"/>
        </w:rPr>
        <w:t xml:space="preserve"> </w:t>
      </w:r>
      <w:r w:rsidR="00DF4737">
        <w:rPr>
          <w:rFonts w:ascii="Avenir Book" w:hAnsi="Avenir Book"/>
          <w:sz w:val="20"/>
          <w:szCs w:val="20"/>
        </w:rPr>
        <w:t xml:space="preserve">Undergraduate Research Programs can also help you purchase airline tickets. </w:t>
      </w:r>
    </w:p>
    <w:p w14:paraId="0B029BF9" w14:textId="711EC2ED" w:rsidR="00C94660" w:rsidRPr="00C94660" w:rsidRDefault="0013289D" w:rsidP="00C94660">
      <w:pPr>
        <w:autoSpaceDE w:val="0"/>
        <w:autoSpaceDN w:val="0"/>
        <w:adjustRightInd w:val="0"/>
        <w:snapToGrid w:val="0"/>
        <w:rPr>
          <w:rFonts w:ascii="Avenir Book" w:hAnsi="Avenir Book"/>
          <w:sz w:val="20"/>
          <w:szCs w:val="20"/>
        </w:rPr>
      </w:pPr>
      <w:r w:rsidRPr="00C94660">
        <w:rPr>
          <w:rFonts w:ascii="Avenir Book" w:hAnsi="Avenir Book"/>
          <w:sz w:val="20"/>
          <w:szCs w:val="20"/>
          <w:u w:val="single"/>
        </w:rPr>
        <w:t>“</w:t>
      </w:r>
      <w:r w:rsidR="00C76C53" w:rsidRPr="00C94660">
        <w:rPr>
          <w:rFonts w:ascii="Avenir Book" w:hAnsi="Avenir Book"/>
          <w:b/>
          <w:bCs/>
          <w:sz w:val="20"/>
          <w:szCs w:val="20"/>
          <w:u w:val="single"/>
        </w:rPr>
        <w:t>Funded by</w:t>
      </w:r>
      <w:r w:rsidRPr="00C94660">
        <w:rPr>
          <w:rFonts w:ascii="Avenir Book" w:hAnsi="Avenir Book"/>
          <w:b/>
          <w:bCs/>
          <w:sz w:val="20"/>
          <w:szCs w:val="20"/>
          <w:u w:val="single"/>
        </w:rPr>
        <w:t>”</w:t>
      </w:r>
      <w:r w:rsidR="00C76C53" w:rsidRPr="00C94660">
        <w:rPr>
          <w:rFonts w:ascii="Avenir Book" w:hAnsi="Avenir Book"/>
          <w:b/>
          <w:bCs/>
          <w:sz w:val="20"/>
          <w:szCs w:val="20"/>
          <w:u w:val="single"/>
        </w:rPr>
        <w:t xml:space="preserve"> category</w:t>
      </w:r>
      <w:r w:rsidR="00836754">
        <w:rPr>
          <w:rFonts w:ascii="Avenir Book" w:hAnsi="Avenir Book"/>
          <w:b/>
          <w:bCs/>
          <w:sz w:val="20"/>
          <w:szCs w:val="20"/>
          <w:u w:val="single"/>
        </w:rPr>
        <w:t>:</w:t>
      </w:r>
      <w:r w:rsidRPr="00C94660">
        <w:rPr>
          <w:rFonts w:ascii="Avenir Book" w:hAnsi="Avenir Book"/>
          <w:b/>
          <w:bCs/>
          <w:sz w:val="20"/>
          <w:szCs w:val="20"/>
        </w:rPr>
        <w:t xml:space="preserve"> </w:t>
      </w:r>
      <w:r w:rsidR="00836754">
        <w:rPr>
          <w:rFonts w:ascii="Avenir Book" w:hAnsi="Avenir Book"/>
          <w:b/>
          <w:bCs/>
          <w:sz w:val="20"/>
          <w:szCs w:val="20"/>
        </w:rPr>
        <w:t xml:space="preserve">  </w:t>
      </w:r>
      <w:r w:rsidRPr="00C94660">
        <w:rPr>
          <w:rFonts w:ascii="Avenir Book" w:hAnsi="Avenir Book"/>
          <w:sz w:val="20"/>
          <w:szCs w:val="20"/>
        </w:rPr>
        <w:t xml:space="preserve">In some cases, students may want to charge different parts of their trip to different places. </w:t>
      </w:r>
      <w:r w:rsidR="005A3E69" w:rsidRPr="00C94660">
        <w:rPr>
          <w:rFonts w:ascii="Avenir Book" w:hAnsi="Avenir Book"/>
          <w:sz w:val="20"/>
          <w:szCs w:val="20"/>
        </w:rPr>
        <w:t xml:space="preserve">If you have different sources of funding, you may use this column to indicate </w:t>
      </w:r>
      <w:r w:rsidR="00C94660" w:rsidRPr="00C94660">
        <w:rPr>
          <w:rFonts w:ascii="Avenir Book" w:hAnsi="Avenir Book"/>
          <w:sz w:val="20"/>
          <w:szCs w:val="20"/>
        </w:rPr>
        <w:t xml:space="preserve">who is paying for what costs. </w:t>
      </w:r>
      <w:r w:rsidR="0061336A">
        <w:rPr>
          <w:rFonts w:ascii="Avenir Book" w:hAnsi="Avenir Book"/>
          <w:sz w:val="20"/>
          <w:szCs w:val="20"/>
        </w:rPr>
        <w:t>URP (undergraduate research programs). PI (</w:t>
      </w:r>
      <w:r w:rsidR="00836754">
        <w:rPr>
          <w:rFonts w:ascii="Avenir Book" w:hAnsi="Avenir Book"/>
          <w:sz w:val="20"/>
          <w:szCs w:val="20"/>
        </w:rPr>
        <w:t>Principal</w:t>
      </w:r>
      <w:r w:rsidR="0061336A">
        <w:rPr>
          <w:rFonts w:ascii="Avenir Book" w:hAnsi="Avenir Book"/>
          <w:sz w:val="20"/>
          <w:szCs w:val="20"/>
        </w:rPr>
        <w:t xml:space="preserve"> </w:t>
      </w:r>
      <w:r w:rsidR="00836754">
        <w:rPr>
          <w:rFonts w:ascii="Avenir Book" w:hAnsi="Avenir Book"/>
          <w:sz w:val="20"/>
          <w:szCs w:val="20"/>
        </w:rPr>
        <w:t>I</w:t>
      </w:r>
      <w:r w:rsidR="0061336A">
        <w:rPr>
          <w:rFonts w:ascii="Avenir Book" w:hAnsi="Avenir Book"/>
          <w:sz w:val="20"/>
          <w:szCs w:val="20"/>
        </w:rPr>
        <w:t>nvestigator</w:t>
      </w:r>
      <w:r w:rsidR="00836754">
        <w:rPr>
          <w:rFonts w:ascii="Avenir Book" w:hAnsi="Avenir Book"/>
          <w:sz w:val="20"/>
          <w:szCs w:val="20"/>
        </w:rPr>
        <w:t xml:space="preserve"> your mentor</w:t>
      </w:r>
      <w:r w:rsidR="0061336A">
        <w:rPr>
          <w:rFonts w:ascii="Avenir Book" w:hAnsi="Avenir Book"/>
          <w:sz w:val="20"/>
          <w:szCs w:val="20"/>
        </w:rPr>
        <w:t xml:space="preserve">) </w:t>
      </w:r>
    </w:p>
    <w:p w14:paraId="1D5CE29D" w14:textId="7AE2CE8A" w:rsidR="00C94660" w:rsidRDefault="00C94660" w:rsidP="00C94660">
      <w:pPr>
        <w:autoSpaceDE w:val="0"/>
        <w:autoSpaceDN w:val="0"/>
        <w:adjustRightInd w:val="0"/>
        <w:snapToGrid w:val="0"/>
        <w:spacing w:afterLines="40" w:after="96"/>
        <w:ind w:left="5040" w:firstLine="720"/>
        <w:rPr>
          <w:rFonts w:ascii="Avenir Book" w:hAnsi="Avenir Book"/>
          <w:sz w:val="20"/>
          <w:szCs w:val="20"/>
          <w:u w:val="single"/>
        </w:rPr>
      </w:pPr>
      <w:r w:rsidRPr="00C94660">
        <w:rPr>
          <w:rFonts w:ascii="Avenir Book" w:hAnsi="Avenir Book"/>
          <w:sz w:val="20"/>
          <w:szCs w:val="20"/>
          <w:u w:val="single"/>
        </w:rPr>
        <w:t>Sample Budge</w:t>
      </w:r>
      <w:r>
        <w:rPr>
          <w:rFonts w:ascii="Avenir Book" w:hAnsi="Avenir Book"/>
          <w:sz w:val="20"/>
          <w:szCs w:val="20"/>
          <w:u w:val="single"/>
        </w:rPr>
        <w:t>t</w:t>
      </w:r>
    </w:p>
    <w:tbl>
      <w:tblPr>
        <w:tblStyle w:val="TableGrid"/>
        <w:tblW w:w="0" w:type="auto"/>
        <w:tblLook w:val="04A0" w:firstRow="1" w:lastRow="0" w:firstColumn="1" w:lastColumn="0" w:noHBand="0" w:noVBand="1"/>
      </w:tblPr>
      <w:tblGrid>
        <w:gridCol w:w="1615"/>
        <w:gridCol w:w="4500"/>
        <w:gridCol w:w="1655"/>
        <w:gridCol w:w="2590"/>
        <w:gridCol w:w="2590"/>
      </w:tblGrid>
      <w:tr w:rsidR="005F3641" w14:paraId="7CE21124" w14:textId="77777777" w:rsidTr="00363742">
        <w:tc>
          <w:tcPr>
            <w:tcW w:w="1615" w:type="dxa"/>
            <w:tcBorders>
              <w:top w:val="single" w:sz="4" w:space="0" w:color="auto"/>
              <w:left w:val="single" w:sz="4" w:space="0" w:color="auto"/>
              <w:bottom w:val="single" w:sz="4" w:space="0" w:color="auto"/>
            </w:tcBorders>
          </w:tcPr>
          <w:p w14:paraId="368AB7C1" w14:textId="3A38C50B" w:rsidR="005F3641" w:rsidRPr="0096280D" w:rsidRDefault="0096280D" w:rsidP="007B4E09">
            <w:pPr>
              <w:autoSpaceDE w:val="0"/>
              <w:autoSpaceDN w:val="0"/>
              <w:adjustRightInd w:val="0"/>
              <w:snapToGrid w:val="0"/>
              <w:spacing w:afterLines="40" w:after="96"/>
              <w:jc w:val="both"/>
              <w:rPr>
                <w:rFonts w:ascii="Avenir Book" w:hAnsi="Avenir Book"/>
                <w:b/>
                <w:bCs/>
                <w:sz w:val="16"/>
                <w:szCs w:val="16"/>
              </w:rPr>
            </w:pPr>
            <w:r w:rsidRPr="0096280D">
              <w:rPr>
                <w:rFonts w:ascii="Avenir Book" w:hAnsi="Avenir Book"/>
                <w:b/>
                <w:bCs/>
                <w:sz w:val="16"/>
                <w:szCs w:val="16"/>
              </w:rPr>
              <w:t xml:space="preserve">Category </w:t>
            </w:r>
          </w:p>
        </w:tc>
        <w:tc>
          <w:tcPr>
            <w:tcW w:w="4500" w:type="dxa"/>
            <w:tcBorders>
              <w:top w:val="single" w:sz="4" w:space="0" w:color="auto"/>
              <w:bottom w:val="single" w:sz="4" w:space="0" w:color="auto"/>
            </w:tcBorders>
          </w:tcPr>
          <w:p w14:paraId="02B82588" w14:textId="42DF7044" w:rsidR="005F3641" w:rsidRPr="0096280D" w:rsidRDefault="0096280D" w:rsidP="007B4E09">
            <w:pPr>
              <w:autoSpaceDE w:val="0"/>
              <w:autoSpaceDN w:val="0"/>
              <w:adjustRightInd w:val="0"/>
              <w:snapToGrid w:val="0"/>
              <w:spacing w:afterLines="40" w:after="96"/>
              <w:jc w:val="both"/>
              <w:rPr>
                <w:rFonts w:ascii="Avenir Book" w:hAnsi="Avenir Book"/>
                <w:b/>
                <w:bCs/>
                <w:sz w:val="16"/>
                <w:szCs w:val="16"/>
              </w:rPr>
            </w:pPr>
            <w:r>
              <w:rPr>
                <w:rFonts w:ascii="Avenir Book" w:hAnsi="Avenir Book"/>
                <w:b/>
                <w:bCs/>
                <w:sz w:val="16"/>
                <w:szCs w:val="16"/>
              </w:rPr>
              <w:t xml:space="preserve">Description </w:t>
            </w:r>
          </w:p>
        </w:tc>
        <w:tc>
          <w:tcPr>
            <w:tcW w:w="1655" w:type="dxa"/>
            <w:tcBorders>
              <w:top w:val="single" w:sz="4" w:space="0" w:color="auto"/>
              <w:bottom w:val="single" w:sz="4" w:space="0" w:color="auto"/>
            </w:tcBorders>
          </w:tcPr>
          <w:p w14:paraId="6D8491A5" w14:textId="662B5DA8" w:rsidR="005F3641" w:rsidRPr="0096280D" w:rsidRDefault="0096280D" w:rsidP="007B4E09">
            <w:pPr>
              <w:autoSpaceDE w:val="0"/>
              <w:autoSpaceDN w:val="0"/>
              <w:adjustRightInd w:val="0"/>
              <w:snapToGrid w:val="0"/>
              <w:spacing w:afterLines="40" w:after="96"/>
              <w:jc w:val="both"/>
              <w:rPr>
                <w:rFonts w:ascii="Avenir Book" w:hAnsi="Avenir Book"/>
                <w:b/>
                <w:bCs/>
                <w:sz w:val="16"/>
                <w:szCs w:val="16"/>
              </w:rPr>
            </w:pPr>
            <w:r>
              <w:rPr>
                <w:rFonts w:ascii="Avenir Book" w:hAnsi="Avenir Book"/>
                <w:b/>
                <w:bCs/>
                <w:sz w:val="16"/>
                <w:szCs w:val="16"/>
              </w:rPr>
              <w:t xml:space="preserve">Product/Company </w:t>
            </w:r>
          </w:p>
        </w:tc>
        <w:tc>
          <w:tcPr>
            <w:tcW w:w="2590" w:type="dxa"/>
            <w:tcBorders>
              <w:top w:val="single" w:sz="4" w:space="0" w:color="auto"/>
              <w:bottom w:val="single" w:sz="4" w:space="0" w:color="auto"/>
            </w:tcBorders>
          </w:tcPr>
          <w:p w14:paraId="11D44C7A" w14:textId="188E0799" w:rsidR="005F3641" w:rsidRPr="0096280D" w:rsidRDefault="0071341E" w:rsidP="007B4E09">
            <w:pPr>
              <w:autoSpaceDE w:val="0"/>
              <w:autoSpaceDN w:val="0"/>
              <w:adjustRightInd w:val="0"/>
              <w:snapToGrid w:val="0"/>
              <w:spacing w:afterLines="40" w:after="96"/>
              <w:jc w:val="both"/>
              <w:rPr>
                <w:rFonts w:ascii="Avenir Book" w:hAnsi="Avenir Book"/>
                <w:b/>
                <w:bCs/>
                <w:sz w:val="16"/>
                <w:szCs w:val="16"/>
              </w:rPr>
            </w:pPr>
            <w:r>
              <w:rPr>
                <w:rFonts w:ascii="Avenir Book" w:hAnsi="Avenir Book"/>
                <w:b/>
                <w:bCs/>
                <w:sz w:val="16"/>
                <w:szCs w:val="16"/>
              </w:rPr>
              <w:t>Funded by</w:t>
            </w:r>
          </w:p>
        </w:tc>
        <w:tc>
          <w:tcPr>
            <w:tcW w:w="2590" w:type="dxa"/>
            <w:tcBorders>
              <w:top w:val="single" w:sz="4" w:space="0" w:color="auto"/>
              <w:bottom w:val="single" w:sz="4" w:space="0" w:color="auto"/>
              <w:right w:val="single" w:sz="4" w:space="0" w:color="auto"/>
            </w:tcBorders>
          </w:tcPr>
          <w:p w14:paraId="18868D29" w14:textId="34309168" w:rsidR="005F3641" w:rsidRPr="0096280D" w:rsidRDefault="0071341E" w:rsidP="007B4E09">
            <w:pPr>
              <w:autoSpaceDE w:val="0"/>
              <w:autoSpaceDN w:val="0"/>
              <w:adjustRightInd w:val="0"/>
              <w:snapToGrid w:val="0"/>
              <w:spacing w:afterLines="40" w:after="96"/>
              <w:jc w:val="both"/>
              <w:rPr>
                <w:rFonts w:ascii="Avenir Book" w:hAnsi="Avenir Book"/>
                <w:b/>
                <w:bCs/>
                <w:sz w:val="16"/>
                <w:szCs w:val="16"/>
              </w:rPr>
            </w:pPr>
            <w:r>
              <w:rPr>
                <w:rFonts w:ascii="Avenir Book" w:hAnsi="Avenir Book"/>
                <w:b/>
                <w:bCs/>
                <w:sz w:val="16"/>
                <w:szCs w:val="16"/>
              </w:rPr>
              <w:t>Cost estimate</w:t>
            </w:r>
          </w:p>
        </w:tc>
      </w:tr>
      <w:tr w:rsidR="005F3641" w14:paraId="5BC1816D" w14:textId="77777777" w:rsidTr="00363742">
        <w:tc>
          <w:tcPr>
            <w:tcW w:w="1615" w:type="dxa"/>
            <w:tcBorders>
              <w:top w:val="single" w:sz="4" w:space="0" w:color="auto"/>
            </w:tcBorders>
            <w:shd w:val="clear" w:color="auto" w:fill="D0CECE" w:themeFill="background2" w:themeFillShade="E6"/>
          </w:tcPr>
          <w:p w14:paraId="07B89B93" w14:textId="6D5F22EE" w:rsidR="005F3641" w:rsidRPr="0096280D" w:rsidRDefault="00AE1F22"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Airfare</w:t>
            </w:r>
          </w:p>
        </w:tc>
        <w:tc>
          <w:tcPr>
            <w:tcW w:w="4500" w:type="dxa"/>
            <w:tcBorders>
              <w:top w:val="single" w:sz="4" w:space="0" w:color="auto"/>
            </w:tcBorders>
            <w:shd w:val="clear" w:color="auto" w:fill="D0CECE" w:themeFill="background2" w:themeFillShade="E6"/>
          </w:tcPr>
          <w:p w14:paraId="503515DE" w14:textId="2DF8E428" w:rsidR="005F3641" w:rsidRPr="0096280D" w:rsidRDefault="00A721F2"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Roundtrip airfare between ATL and ORD</w:t>
            </w:r>
          </w:p>
        </w:tc>
        <w:tc>
          <w:tcPr>
            <w:tcW w:w="1655" w:type="dxa"/>
            <w:tcBorders>
              <w:top w:val="single" w:sz="4" w:space="0" w:color="auto"/>
            </w:tcBorders>
            <w:shd w:val="clear" w:color="auto" w:fill="D0CECE" w:themeFill="background2" w:themeFillShade="E6"/>
          </w:tcPr>
          <w:p w14:paraId="1F94B9B8" w14:textId="6872EB43" w:rsidR="005F3641" w:rsidRPr="0096280D" w:rsidRDefault="00A721F2"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Delta</w:t>
            </w:r>
          </w:p>
        </w:tc>
        <w:tc>
          <w:tcPr>
            <w:tcW w:w="2590" w:type="dxa"/>
            <w:tcBorders>
              <w:top w:val="single" w:sz="4" w:space="0" w:color="auto"/>
            </w:tcBorders>
            <w:shd w:val="clear" w:color="auto" w:fill="D0CECE" w:themeFill="background2" w:themeFillShade="E6"/>
          </w:tcPr>
          <w:p w14:paraId="27A59A0B" w14:textId="615CD12D" w:rsidR="005F3641" w:rsidRPr="0096280D" w:rsidRDefault="008601BF"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Department Travel Grant</w:t>
            </w:r>
          </w:p>
        </w:tc>
        <w:tc>
          <w:tcPr>
            <w:tcW w:w="2590" w:type="dxa"/>
            <w:tcBorders>
              <w:top w:val="single" w:sz="4" w:space="0" w:color="auto"/>
            </w:tcBorders>
            <w:shd w:val="clear" w:color="auto" w:fill="D0CECE" w:themeFill="background2" w:themeFillShade="E6"/>
          </w:tcPr>
          <w:p w14:paraId="17135571" w14:textId="413C049C" w:rsidR="005F3641" w:rsidRPr="0096280D" w:rsidRDefault="008601BF"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w:t>
            </w:r>
            <w:r w:rsidR="007930D7">
              <w:rPr>
                <w:rFonts w:ascii="Avenir Book" w:hAnsi="Avenir Book"/>
                <w:sz w:val="16"/>
                <w:szCs w:val="16"/>
              </w:rPr>
              <w:t>240</w:t>
            </w:r>
            <w:r w:rsidR="00140546">
              <w:rPr>
                <w:rFonts w:ascii="Avenir Book" w:hAnsi="Avenir Book"/>
                <w:sz w:val="16"/>
                <w:szCs w:val="16"/>
              </w:rPr>
              <w:t>.00</w:t>
            </w:r>
          </w:p>
        </w:tc>
      </w:tr>
      <w:tr w:rsidR="005F3641" w14:paraId="4F748C1B" w14:textId="77777777" w:rsidTr="00363742">
        <w:tc>
          <w:tcPr>
            <w:tcW w:w="1615" w:type="dxa"/>
          </w:tcPr>
          <w:p w14:paraId="298F2756" w14:textId="40B55C9D" w:rsidR="005F3641" w:rsidRPr="0096280D" w:rsidRDefault="00810656"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Ground Transport</w:t>
            </w:r>
          </w:p>
        </w:tc>
        <w:tc>
          <w:tcPr>
            <w:tcW w:w="4500" w:type="dxa"/>
          </w:tcPr>
          <w:p w14:paraId="73E4E7EE" w14:textId="26DCF99B" w:rsidR="005F3641" w:rsidRPr="0096280D" w:rsidRDefault="008601BF"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 xml:space="preserve">Round trip </w:t>
            </w:r>
            <w:r w:rsidR="00C21A07">
              <w:rPr>
                <w:rFonts w:ascii="Avenir Book" w:hAnsi="Avenir Book"/>
                <w:sz w:val="16"/>
                <w:szCs w:val="16"/>
              </w:rPr>
              <w:t xml:space="preserve">transport between airport and conference hotel </w:t>
            </w:r>
          </w:p>
        </w:tc>
        <w:tc>
          <w:tcPr>
            <w:tcW w:w="1655" w:type="dxa"/>
          </w:tcPr>
          <w:p w14:paraId="2FA27F90" w14:textId="28C677CA" w:rsidR="005F3641" w:rsidRPr="0096280D" w:rsidRDefault="00C21A07"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Uber/</w:t>
            </w:r>
            <w:proofErr w:type="spellStart"/>
            <w:r>
              <w:rPr>
                <w:rFonts w:ascii="Avenir Book" w:hAnsi="Avenir Book"/>
                <w:sz w:val="16"/>
                <w:szCs w:val="16"/>
              </w:rPr>
              <w:t>lyft</w:t>
            </w:r>
            <w:proofErr w:type="spellEnd"/>
          </w:p>
        </w:tc>
        <w:tc>
          <w:tcPr>
            <w:tcW w:w="2590" w:type="dxa"/>
          </w:tcPr>
          <w:p w14:paraId="08047296" w14:textId="28BC6875" w:rsidR="005F3641" w:rsidRPr="0096280D" w:rsidRDefault="00C21A07"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URP</w:t>
            </w:r>
          </w:p>
        </w:tc>
        <w:tc>
          <w:tcPr>
            <w:tcW w:w="2590" w:type="dxa"/>
          </w:tcPr>
          <w:p w14:paraId="2DAC8B9B" w14:textId="4E3E7E9A" w:rsidR="005F3641" w:rsidRPr="0096280D" w:rsidRDefault="00C21A07"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$100</w:t>
            </w:r>
            <w:r w:rsidR="00140546">
              <w:rPr>
                <w:rFonts w:ascii="Avenir Book" w:hAnsi="Avenir Book"/>
                <w:sz w:val="16"/>
                <w:szCs w:val="16"/>
              </w:rPr>
              <w:t>.00</w:t>
            </w:r>
          </w:p>
        </w:tc>
      </w:tr>
      <w:tr w:rsidR="005F3641" w14:paraId="2EE3B870" w14:textId="77777777" w:rsidTr="00363742">
        <w:tc>
          <w:tcPr>
            <w:tcW w:w="1615" w:type="dxa"/>
            <w:shd w:val="clear" w:color="auto" w:fill="D0CECE" w:themeFill="background2" w:themeFillShade="E6"/>
          </w:tcPr>
          <w:p w14:paraId="452FB6A2" w14:textId="5A055299" w:rsidR="005F3641" w:rsidRPr="0096280D" w:rsidRDefault="00810656"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Housing</w:t>
            </w:r>
          </w:p>
        </w:tc>
        <w:tc>
          <w:tcPr>
            <w:tcW w:w="4500" w:type="dxa"/>
            <w:shd w:val="clear" w:color="auto" w:fill="D0CECE" w:themeFill="background2" w:themeFillShade="E6"/>
          </w:tcPr>
          <w:p w14:paraId="527E41FD" w14:textId="06620FE6" w:rsidR="005F3641" w:rsidRPr="0096280D" w:rsidRDefault="001D41A7"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1 night</w:t>
            </w:r>
            <w:r w:rsidR="00C21A07">
              <w:rPr>
                <w:rFonts w:ascii="Avenir Book" w:hAnsi="Avenir Book"/>
                <w:sz w:val="16"/>
                <w:szCs w:val="16"/>
              </w:rPr>
              <w:t xml:space="preserve"> at the conference </w:t>
            </w:r>
            <w:r>
              <w:rPr>
                <w:rFonts w:ascii="Avenir Book" w:hAnsi="Avenir Book"/>
                <w:sz w:val="16"/>
                <w:szCs w:val="16"/>
              </w:rPr>
              <w:t xml:space="preserve">center </w:t>
            </w:r>
            <w:r w:rsidR="00C21A07">
              <w:rPr>
                <w:rFonts w:ascii="Avenir Book" w:hAnsi="Avenir Book"/>
                <w:sz w:val="16"/>
                <w:szCs w:val="16"/>
              </w:rPr>
              <w:t>Marriot</w:t>
            </w:r>
            <w:r w:rsidR="00EA01BC">
              <w:rPr>
                <w:rFonts w:ascii="Avenir Book" w:hAnsi="Avenir Book"/>
                <w:sz w:val="16"/>
                <w:szCs w:val="16"/>
              </w:rPr>
              <w:t>t</w:t>
            </w:r>
          </w:p>
        </w:tc>
        <w:tc>
          <w:tcPr>
            <w:tcW w:w="1655" w:type="dxa"/>
            <w:shd w:val="clear" w:color="auto" w:fill="D0CECE" w:themeFill="background2" w:themeFillShade="E6"/>
          </w:tcPr>
          <w:p w14:paraId="50B65848" w14:textId="74AA3185" w:rsidR="005F3641" w:rsidRPr="0096280D" w:rsidRDefault="00C21A07"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 xml:space="preserve">Marriott </w:t>
            </w:r>
          </w:p>
        </w:tc>
        <w:tc>
          <w:tcPr>
            <w:tcW w:w="2590" w:type="dxa"/>
            <w:shd w:val="clear" w:color="auto" w:fill="D0CECE" w:themeFill="background2" w:themeFillShade="E6"/>
          </w:tcPr>
          <w:p w14:paraId="7E65A608" w14:textId="65FC4284" w:rsidR="005F3641" w:rsidRPr="0096280D" w:rsidRDefault="00EA01BC"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URP</w:t>
            </w:r>
          </w:p>
        </w:tc>
        <w:tc>
          <w:tcPr>
            <w:tcW w:w="2590" w:type="dxa"/>
            <w:shd w:val="clear" w:color="auto" w:fill="D0CECE" w:themeFill="background2" w:themeFillShade="E6"/>
          </w:tcPr>
          <w:p w14:paraId="1C9F85FB" w14:textId="66B350F9" w:rsidR="005F3641" w:rsidRPr="0096280D" w:rsidRDefault="00EA01BC"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w:t>
            </w:r>
            <w:r w:rsidR="001D41A7">
              <w:rPr>
                <w:rFonts w:ascii="Avenir Book" w:hAnsi="Avenir Book"/>
                <w:sz w:val="16"/>
                <w:szCs w:val="16"/>
              </w:rPr>
              <w:t>172.00</w:t>
            </w:r>
          </w:p>
        </w:tc>
      </w:tr>
      <w:tr w:rsidR="005F3641" w14:paraId="0824A0E9" w14:textId="77777777" w:rsidTr="00363742">
        <w:tc>
          <w:tcPr>
            <w:tcW w:w="1615" w:type="dxa"/>
          </w:tcPr>
          <w:p w14:paraId="71277AC0" w14:textId="06313791" w:rsidR="005F3641" w:rsidRPr="0096280D" w:rsidRDefault="00810656"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Meals</w:t>
            </w:r>
          </w:p>
        </w:tc>
        <w:tc>
          <w:tcPr>
            <w:tcW w:w="4500" w:type="dxa"/>
          </w:tcPr>
          <w:p w14:paraId="129CFE54" w14:textId="183FD754" w:rsidR="005F3641" w:rsidRPr="0096280D" w:rsidRDefault="00652408"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Meals for the two days at conference ($50/day)</w:t>
            </w:r>
          </w:p>
        </w:tc>
        <w:tc>
          <w:tcPr>
            <w:tcW w:w="1655" w:type="dxa"/>
          </w:tcPr>
          <w:p w14:paraId="2BD5A99E" w14:textId="77777777" w:rsidR="005F3641" w:rsidRPr="0096280D" w:rsidRDefault="005F3641" w:rsidP="007B4E09">
            <w:pPr>
              <w:autoSpaceDE w:val="0"/>
              <w:autoSpaceDN w:val="0"/>
              <w:adjustRightInd w:val="0"/>
              <w:snapToGrid w:val="0"/>
              <w:spacing w:afterLines="40" w:after="96"/>
              <w:jc w:val="both"/>
              <w:rPr>
                <w:rFonts w:ascii="Avenir Book" w:hAnsi="Avenir Book"/>
                <w:sz w:val="16"/>
                <w:szCs w:val="16"/>
              </w:rPr>
            </w:pPr>
          </w:p>
        </w:tc>
        <w:tc>
          <w:tcPr>
            <w:tcW w:w="2590" w:type="dxa"/>
          </w:tcPr>
          <w:p w14:paraId="3ED8E8B7" w14:textId="2A353172" w:rsidR="005F3641" w:rsidRPr="0096280D" w:rsidRDefault="00652408"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Department travel grant</w:t>
            </w:r>
          </w:p>
        </w:tc>
        <w:tc>
          <w:tcPr>
            <w:tcW w:w="2590" w:type="dxa"/>
          </w:tcPr>
          <w:p w14:paraId="226497EA" w14:textId="61319849" w:rsidR="005F3641" w:rsidRPr="0096280D" w:rsidRDefault="00652408"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$1</w:t>
            </w:r>
            <w:r w:rsidR="003E4535">
              <w:rPr>
                <w:rFonts w:ascii="Avenir Book" w:hAnsi="Avenir Book"/>
                <w:sz w:val="16"/>
                <w:szCs w:val="16"/>
              </w:rPr>
              <w:t>00</w:t>
            </w:r>
            <w:r w:rsidR="00140546">
              <w:rPr>
                <w:rFonts w:ascii="Avenir Book" w:hAnsi="Avenir Book"/>
                <w:sz w:val="16"/>
                <w:szCs w:val="16"/>
              </w:rPr>
              <w:t>.00</w:t>
            </w:r>
          </w:p>
        </w:tc>
      </w:tr>
      <w:tr w:rsidR="005F3641" w14:paraId="3BC1094C" w14:textId="77777777" w:rsidTr="00363742">
        <w:tc>
          <w:tcPr>
            <w:tcW w:w="1615" w:type="dxa"/>
            <w:shd w:val="clear" w:color="auto" w:fill="D0CECE" w:themeFill="background2" w:themeFillShade="E6"/>
          </w:tcPr>
          <w:p w14:paraId="003DC744" w14:textId="65B5AA64" w:rsidR="005F3641" w:rsidRPr="0096280D" w:rsidRDefault="00A721F2"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Registration Costs</w:t>
            </w:r>
          </w:p>
        </w:tc>
        <w:tc>
          <w:tcPr>
            <w:tcW w:w="4500" w:type="dxa"/>
            <w:shd w:val="clear" w:color="auto" w:fill="D0CECE" w:themeFill="background2" w:themeFillShade="E6"/>
          </w:tcPr>
          <w:p w14:paraId="5D122D28" w14:textId="5392F938" w:rsidR="005F3641" w:rsidRPr="0096280D" w:rsidRDefault="00363742"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Undergradu</w:t>
            </w:r>
            <w:r w:rsidR="007930D7">
              <w:rPr>
                <w:rFonts w:ascii="Avenir Book" w:hAnsi="Avenir Book"/>
                <w:sz w:val="16"/>
                <w:szCs w:val="16"/>
              </w:rPr>
              <w:t>ate Conference Registration fees</w:t>
            </w:r>
          </w:p>
        </w:tc>
        <w:tc>
          <w:tcPr>
            <w:tcW w:w="1655" w:type="dxa"/>
            <w:shd w:val="clear" w:color="auto" w:fill="D0CECE" w:themeFill="background2" w:themeFillShade="E6"/>
          </w:tcPr>
          <w:p w14:paraId="1D5B2CE1" w14:textId="7F2B845C" w:rsidR="005F3641" w:rsidRPr="0096280D" w:rsidRDefault="007930D7"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A</w:t>
            </w:r>
            <w:r w:rsidR="00BE654C">
              <w:rPr>
                <w:rFonts w:ascii="Avenir Book" w:hAnsi="Avenir Book"/>
                <w:sz w:val="16"/>
                <w:szCs w:val="16"/>
              </w:rPr>
              <w:t>merican Chemical Society (ACS)</w:t>
            </w:r>
          </w:p>
        </w:tc>
        <w:tc>
          <w:tcPr>
            <w:tcW w:w="2590" w:type="dxa"/>
            <w:shd w:val="clear" w:color="auto" w:fill="D0CECE" w:themeFill="background2" w:themeFillShade="E6"/>
          </w:tcPr>
          <w:p w14:paraId="4DD57154" w14:textId="1057E679" w:rsidR="005F3641" w:rsidRPr="0096280D" w:rsidRDefault="00BE654C"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ACS Travel Grant for Undergraduates</w:t>
            </w:r>
          </w:p>
        </w:tc>
        <w:tc>
          <w:tcPr>
            <w:tcW w:w="2590" w:type="dxa"/>
            <w:shd w:val="clear" w:color="auto" w:fill="D0CECE" w:themeFill="background2" w:themeFillShade="E6"/>
          </w:tcPr>
          <w:p w14:paraId="10698932" w14:textId="089593D4" w:rsidR="005F3641" w:rsidRPr="0096280D" w:rsidRDefault="00140546"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$75.00</w:t>
            </w:r>
          </w:p>
        </w:tc>
      </w:tr>
      <w:tr w:rsidR="005F3641" w14:paraId="5B11A4DE" w14:textId="77777777" w:rsidTr="00363742">
        <w:tc>
          <w:tcPr>
            <w:tcW w:w="1615" w:type="dxa"/>
          </w:tcPr>
          <w:p w14:paraId="778E830B" w14:textId="5E5984E8" w:rsidR="005F3641" w:rsidRPr="0096280D" w:rsidRDefault="00A721F2"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Supplies</w:t>
            </w:r>
          </w:p>
        </w:tc>
        <w:tc>
          <w:tcPr>
            <w:tcW w:w="4500" w:type="dxa"/>
          </w:tcPr>
          <w:p w14:paraId="3146466A" w14:textId="209F1D35" w:rsidR="005F3641" w:rsidRPr="0096280D" w:rsidRDefault="00BE654C"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 xml:space="preserve">Poste printing </w:t>
            </w:r>
          </w:p>
        </w:tc>
        <w:tc>
          <w:tcPr>
            <w:tcW w:w="1655" w:type="dxa"/>
          </w:tcPr>
          <w:p w14:paraId="70082F70" w14:textId="12A59F21" w:rsidR="005F3641" w:rsidRPr="0096280D" w:rsidRDefault="00BE654C"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Kinkos</w:t>
            </w:r>
          </w:p>
        </w:tc>
        <w:tc>
          <w:tcPr>
            <w:tcW w:w="2590" w:type="dxa"/>
          </w:tcPr>
          <w:p w14:paraId="0510E137" w14:textId="07C2BA85" w:rsidR="005F3641" w:rsidRPr="0096280D" w:rsidRDefault="00652408"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URP</w:t>
            </w:r>
          </w:p>
        </w:tc>
        <w:tc>
          <w:tcPr>
            <w:tcW w:w="2590" w:type="dxa"/>
          </w:tcPr>
          <w:p w14:paraId="739CA277" w14:textId="3C3971B0" w:rsidR="005F3641" w:rsidRPr="0096280D" w:rsidRDefault="00652408"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$65.00</w:t>
            </w:r>
          </w:p>
        </w:tc>
      </w:tr>
      <w:tr w:rsidR="00AE1F22" w14:paraId="1983882C" w14:textId="77777777" w:rsidTr="00363742">
        <w:tc>
          <w:tcPr>
            <w:tcW w:w="1615" w:type="dxa"/>
            <w:shd w:val="clear" w:color="auto" w:fill="D0CECE" w:themeFill="background2" w:themeFillShade="E6"/>
          </w:tcPr>
          <w:p w14:paraId="3132A702" w14:textId="77777777" w:rsidR="00AE1F22" w:rsidRPr="0096280D" w:rsidRDefault="00AE1F22" w:rsidP="007B4E09">
            <w:pPr>
              <w:autoSpaceDE w:val="0"/>
              <w:autoSpaceDN w:val="0"/>
              <w:adjustRightInd w:val="0"/>
              <w:snapToGrid w:val="0"/>
              <w:spacing w:afterLines="40" w:after="96"/>
              <w:jc w:val="both"/>
              <w:rPr>
                <w:rFonts w:ascii="Avenir Book" w:hAnsi="Avenir Book"/>
                <w:sz w:val="16"/>
                <w:szCs w:val="16"/>
              </w:rPr>
            </w:pPr>
          </w:p>
        </w:tc>
        <w:tc>
          <w:tcPr>
            <w:tcW w:w="4500" w:type="dxa"/>
            <w:shd w:val="clear" w:color="auto" w:fill="D0CECE" w:themeFill="background2" w:themeFillShade="E6"/>
          </w:tcPr>
          <w:p w14:paraId="7F3DBF94" w14:textId="77777777" w:rsidR="00AE1F22" w:rsidRPr="0096280D" w:rsidRDefault="00AE1F22" w:rsidP="007B4E09">
            <w:pPr>
              <w:autoSpaceDE w:val="0"/>
              <w:autoSpaceDN w:val="0"/>
              <w:adjustRightInd w:val="0"/>
              <w:snapToGrid w:val="0"/>
              <w:spacing w:afterLines="40" w:after="96"/>
              <w:jc w:val="both"/>
              <w:rPr>
                <w:rFonts w:ascii="Avenir Book" w:hAnsi="Avenir Book"/>
                <w:sz w:val="16"/>
                <w:szCs w:val="16"/>
              </w:rPr>
            </w:pPr>
          </w:p>
        </w:tc>
        <w:tc>
          <w:tcPr>
            <w:tcW w:w="1655" w:type="dxa"/>
            <w:shd w:val="clear" w:color="auto" w:fill="D0CECE" w:themeFill="background2" w:themeFillShade="E6"/>
          </w:tcPr>
          <w:p w14:paraId="7EEB9862" w14:textId="77777777" w:rsidR="00AE1F22" w:rsidRPr="0096280D" w:rsidRDefault="00AE1F22" w:rsidP="007B4E09">
            <w:pPr>
              <w:autoSpaceDE w:val="0"/>
              <w:autoSpaceDN w:val="0"/>
              <w:adjustRightInd w:val="0"/>
              <w:snapToGrid w:val="0"/>
              <w:spacing w:afterLines="40" w:after="96"/>
              <w:jc w:val="both"/>
              <w:rPr>
                <w:rFonts w:ascii="Avenir Book" w:hAnsi="Avenir Book"/>
                <w:sz w:val="16"/>
                <w:szCs w:val="16"/>
              </w:rPr>
            </w:pPr>
          </w:p>
        </w:tc>
        <w:tc>
          <w:tcPr>
            <w:tcW w:w="2590" w:type="dxa"/>
            <w:shd w:val="clear" w:color="auto" w:fill="D0CECE" w:themeFill="background2" w:themeFillShade="E6"/>
          </w:tcPr>
          <w:p w14:paraId="2F41DF1D" w14:textId="77777777" w:rsidR="00AE1F22" w:rsidRPr="0096280D" w:rsidRDefault="00AE1F22" w:rsidP="007B4E09">
            <w:pPr>
              <w:autoSpaceDE w:val="0"/>
              <w:autoSpaceDN w:val="0"/>
              <w:adjustRightInd w:val="0"/>
              <w:snapToGrid w:val="0"/>
              <w:spacing w:afterLines="40" w:after="96"/>
              <w:jc w:val="both"/>
              <w:rPr>
                <w:rFonts w:ascii="Avenir Book" w:hAnsi="Avenir Book"/>
                <w:sz w:val="16"/>
                <w:szCs w:val="16"/>
              </w:rPr>
            </w:pPr>
          </w:p>
        </w:tc>
        <w:tc>
          <w:tcPr>
            <w:tcW w:w="2590" w:type="dxa"/>
            <w:shd w:val="clear" w:color="auto" w:fill="D0CECE" w:themeFill="background2" w:themeFillShade="E6"/>
          </w:tcPr>
          <w:p w14:paraId="0D192A97" w14:textId="77777777" w:rsidR="00AE1F22" w:rsidRPr="0096280D" w:rsidRDefault="00AE1F22" w:rsidP="007B4E09">
            <w:pPr>
              <w:autoSpaceDE w:val="0"/>
              <w:autoSpaceDN w:val="0"/>
              <w:adjustRightInd w:val="0"/>
              <w:snapToGrid w:val="0"/>
              <w:spacing w:afterLines="40" w:after="96"/>
              <w:jc w:val="both"/>
              <w:rPr>
                <w:rFonts w:ascii="Avenir Book" w:hAnsi="Avenir Book"/>
                <w:sz w:val="16"/>
                <w:szCs w:val="16"/>
              </w:rPr>
            </w:pPr>
          </w:p>
        </w:tc>
      </w:tr>
      <w:tr w:rsidR="001B70C3" w14:paraId="0B2FE191" w14:textId="77777777" w:rsidTr="00363742">
        <w:tc>
          <w:tcPr>
            <w:tcW w:w="1615" w:type="dxa"/>
            <w:shd w:val="clear" w:color="auto" w:fill="auto"/>
          </w:tcPr>
          <w:p w14:paraId="4DFDE50C" w14:textId="77777777" w:rsidR="001B70C3" w:rsidRPr="0096280D" w:rsidRDefault="001B70C3" w:rsidP="007B4E09">
            <w:pPr>
              <w:autoSpaceDE w:val="0"/>
              <w:autoSpaceDN w:val="0"/>
              <w:adjustRightInd w:val="0"/>
              <w:snapToGrid w:val="0"/>
              <w:spacing w:afterLines="40" w:after="96"/>
              <w:jc w:val="both"/>
              <w:rPr>
                <w:rFonts w:ascii="Avenir Book" w:hAnsi="Avenir Book"/>
                <w:sz w:val="16"/>
                <w:szCs w:val="16"/>
              </w:rPr>
            </w:pPr>
          </w:p>
        </w:tc>
        <w:tc>
          <w:tcPr>
            <w:tcW w:w="4500" w:type="dxa"/>
            <w:shd w:val="clear" w:color="auto" w:fill="auto"/>
          </w:tcPr>
          <w:p w14:paraId="2048D2C8" w14:textId="77777777" w:rsidR="001B70C3" w:rsidRPr="0096280D" w:rsidRDefault="001B70C3" w:rsidP="007B4E09">
            <w:pPr>
              <w:autoSpaceDE w:val="0"/>
              <w:autoSpaceDN w:val="0"/>
              <w:adjustRightInd w:val="0"/>
              <w:snapToGrid w:val="0"/>
              <w:spacing w:afterLines="40" w:after="96"/>
              <w:jc w:val="both"/>
              <w:rPr>
                <w:rFonts w:ascii="Avenir Book" w:hAnsi="Avenir Book"/>
                <w:sz w:val="16"/>
                <w:szCs w:val="16"/>
              </w:rPr>
            </w:pPr>
          </w:p>
        </w:tc>
        <w:tc>
          <w:tcPr>
            <w:tcW w:w="1655" w:type="dxa"/>
            <w:shd w:val="clear" w:color="auto" w:fill="auto"/>
          </w:tcPr>
          <w:p w14:paraId="24CAF8D5" w14:textId="77777777" w:rsidR="001B70C3" w:rsidRPr="0096280D" w:rsidRDefault="001B70C3" w:rsidP="007B4E09">
            <w:pPr>
              <w:autoSpaceDE w:val="0"/>
              <w:autoSpaceDN w:val="0"/>
              <w:adjustRightInd w:val="0"/>
              <w:snapToGrid w:val="0"/>
              <w:spacing w:afterLines="40" w:after="96"/>
              <w:jc w:val="both"/>
              <w:rPr>
                <w:rFonts w:ascii="Avenir Book" w:hAnsi="Avenir Book"/>
                <w:sz w:val="16"/>
                <w:szCs w:val="16"/>
              </w:rPr>
            </w:pPr>
          </w:p>
        </w:tc>
        <w:tc>
          <w:tcPr>
            <w:tcW w:w="2590" w:type="dxa"/>
            <w:shd w:val="clear" w:color="auto" w:fill="auto"/>
          </w:tcPr>
          <w:p w14:paraId="19B8C35F" w14:textId="402E3BC4" w:rsidR="001B70C3" w:rsidRPr="0096280D" w:rsidRDefault="001D41A7" w:rsidP="007B4E09">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 xml:space="preserve">Total </w:t>
            </w:r>
          </w:p>
        </w:tc>
        <w:tc>
          <w:tcPr>
            <w:tcW w:w="2590" w:type="dxa"/>
            <w:shd w:val="clear" w:color="auto" w:fill="auto"/>
          </w:tcPr>
          <w:p w14:paraId="602BCBA2" w14:textId="5E3A7F36" w:rsidR="001B70C3" w:rsidRPr="0096280D" w:rsidRDefault="003E4535" w:rsidP="007B4E09">
            <w:pPr>
              <w:autoSpaceDE w:val="0"/>
              <w:autoSpaceDN w:val="0"/>
              <w:adjustRightInd w:val="0"/>
              <w:snapToGrid w:val="0"/>
              <w:spacing w:afterLines="40" w:after="96"/>
              <w:jc w:val="both"/>
              <w:rPr>
                <w:rFonts w:ascii="Avenir Book" w:hAnsi="Avenir Book"/>
                <w:noProof/>
                <w:sz w:val="16"/>
                <w:szCs w:val="16"/>
              </w:rPr>
            </w:pPr>
            <w:r>
              <w:rPr>
                <w:rFonts w:ascii="Avenir Book" w:hAnsi="Avenir Book"/>
                <w:sz w:val="16"/>
                <w:szCs w:val="16"/>
              </w:rPr>
              <w:fldChar w:fldCharType="begin"/>
            </w:r>
            <w:r>
              <w:rPr>
                <w:rFonts w:ascii="Avenir Book" w:hAnsi="Avenir Book"/>
                <w:sz w:val="16"/>
                <w:szCs w:val="16"/>
              </w:rPr>
              <w:instrText xml:space="preserve"> =SUM(ABOVE) </w:instrText>
            </w:r>
            <w:r>
              <w:rPr>
                <w:rFonts w:ascii="Avenir Book" w:hAnsi="Avenir Book"/>
                <w:sz w:val="16"/>
                <w:szCs w:val="16"/>
              </w:rPr>
              <w:fldChar w:fldCharType="separate"/>
            </w:r>
            <w:r>
              <w:rPr>
                <w:rFonts w:ascii="Avenir Book" w:hAnsi="Avenir Book"/>
                <w:noProof/>
                <w:sz w:val="16"/>
                <w:szCs w:val="16"/>
              </w:rPr>
              <w:t>$752.00</w:t>
            </w:r>
            <w:r>
              <w:rPr>
                <w:rFonts w:ascii="Avenir Book" w:hAnsi="Avenir Book"/>
                <w:sz w:val="16"/>
                <w:szCs w:val="16"/>
              </w:rPr>
              <w:fldChar w:fldCharType="end"/>
            </w:r>
          </w:p>
        </w:tc>
      </w:tr>
    </w:tbl>
    <w:p w14:paraId="153CE3D9" w14:textId="20A1B3A0" w:rsidR="00C94660" w:rsidRPr="001D41A7" w:rsidRDefault="001D41A7" w:rsidP="00C94660">
      <w:pPr>
        <w:autoSpaceDE w:val="0"/>
        <w:autoSpaceDN w:val="0"/>
        <w:adjustRightInd w:val="0"/>
        <w:snapToGrid w:val="0"/>
        <w:spacing w:afterLines="40" w:after="96"/>
        <w:rPr>
          <w:rFonts w:ascii="Avenir Book" w:hAnsi="Avenir Book"/>
          <w:sz w:val="20"/>
          <w:szCs w:val="20"/>
        </w:rPr>
      </w:pPr>
      <w:r>
        <w:rPr>
          <w:rFonts w:ascii="Avenir Book" w:hAnsi="Avenir Book"/>
          <w:sz w:val="20"/>
          <w:szCs w:val="20"/>
        </w:rPr>
        <w:t>Notes: I will split costs between URP and my departmental conference grant.</w:t>
      </w:r>
    </w:p>
    <w:p w14:paraId="2C9C7DF9" w14:textId="703FBF98" w:rsidR="001D41A7" w:rsidRDefault="001D41A7" w:rsidP="001D41A7">
      <w:pPr>
        <w:autoSpaceDE w:val="0"/>
        <w:autoSpaceDN w:val="0"/>
        <w:adjustRightInd w:val="0"/>
        <w:snapToGrid w:val="0"/>
        <w:spacing w:afterLines="40" w:after="96"/>
        <w:ind w:left="4320" w:firstLine="720"/>
        <w:rPr>
          <w:rFonts w:ascii="Avenir Book" w:hAnsi="Avenir Book"/>
          <w:sz w:val="20"/>
          <w:szCs w:val="20"/>
          <w:u w:val="single"/>
        </w:rPr>
      </w:pPr>
      <w:r>
        <w:rPr>
          <w:rFonts w:ascii="Avenir Book" w:hAnsi="Avenir Book"/>
          <w:sz w:val="20"/>
          <w:szCs w:val="20"/>
          <w:u w:val="single"/>
        </w:rPr>
        <w:lastRenderedPageBreak/>
        <w:t>Undergraduate Conference Grant Budget</w:t>
      </w:r>
    </w:p>
    <w:p w14:paraId="1F8BA060" w14:textId="07527A8D" w:rsidR="001D41A7" w:rsidRPr="001D41A7" w:rsidRDefault="001D41A7" w:rsidP="001D41A7">
      <w:pPr>
        <w:autoSpaceDE w:val="0"/>
        <w:autoSpaceDN w:val="0"/>
        <w:adjustRightInd w:val="0"/>
        <w:snapToGrid w:val="0"/>
        <w:spacing w:afterLines="40" w:after="96"/>
        <w:ind w:left="4320" w:firstLine="720"/>
        <w:rPr>
          <w:rFonts w:ascii="Avenir Book" w:hAnsi="Avenir Book"/>
          <w:sz w:val="20"/>
          <w:szCs w:val="20"/>
        </w:rPr>
      </w:pPr>
      <w:r>
        <w:rPr>
          <w:rFonts w:ascii="Avenir Book" w:hAnsi="Avenir Book"/>
          <w:sz w:val="20"/>
          <w:szCs w:val="20"/>
        </w:rPr>
        <w:t xml:space="preserve">Add additional categories if needed. </w:t>
      </w:r>
    </w:p>
    <w:p w14:paraId="7176A909" w14:textId="77777777" w:rsidR="001D41A7" w:rsidRDefault="001D41A7" w:rsidP="001D41A7">
      <w:pPr>
        <w:autoSpaceDE w:val="0"/>
        <w:autoSpaceDN w:val="0"/>
        <w:adjustRightInd w:val="0"/>
        <w:snapToGrid w:val="0"/>
        <w:spacing w:afterLines="40" w:after="96"/>
        <w:ind w:left="5040" w:firstLine="720"/>
        <w:rPr>
          <w:rFonts w:ascii="Avenir Book" w:hAnsi="Avenir Book"/>
          <w:sz w:val="20"/>
          <w:szCs w:val="20"/>
          <w:u w:val="single"/>
        </w:rPr>
      </w:pPr>
    </w:p>
    <w:tbl>
      <w:tblPr>
        <w:tblStyle w:val="TableGrid"/>
        <w:tblW w:w="0" w:type="auto"/>
        <w:tblLook w:val="04A0" w:firstRow="1" w:lastRow="0" w:firstColumn="1" w:lastColumn="0" w:noHBand="0" w:noVBand="1"/>
      </w:tblPr>
      <w:tblGrid>
        <w:gridCol w:w="1615"/>
        <w:gridCol w:w="4500"/>
        <w:gridCol w:w="1655"/>
        <w:gridCol w:w="2590"/>
        <w:gridCol w:w="2590"/>
      </w:tblGrid>
      <w:tr w:rsidR="001D41A7" w14:paraId="1B276635" w14:textId="77777777" w:rsidTr="00F64D17">
        <w:tc>
          <w:tcPr>
            <w:tcW w:w="1615" w:type="dxa"/>
            <w:tcBorders>
              <w:top w:val="single" w:sz="4" w:space="0" w:color="auto"/>
              <w:left w:val="single" w:sz="4" w:space="0" w:color="auto"/>
              <w:bottom w:val="single" w:sz="4" w:space="0" w:color="auto"/>
            </w:tcBorders>
          </w:tcPr>
          <w:p w14:paraId="0A997900" w14:textId="77777777" w:rsidR="001D41A7" w:rsidRPr="0096280D" w:rsidRDefault="001D41A7" w:rsidP="00F64D17">
            <w:pPr>
              <w:autoSpaceDE w:val="0"/>
              <w:autoSpaceDN w:val="0"/>
              <w:adjustRightInd w:val="0"/>
              <w:snapToGrid w:val="0"/>
              <w:spacing w:afterLines="40" w:after="96"/>
              <w:jc w:val="both"/>
              <w:rPr>
                <w:rFonts w:ascii="Avenir Book" w:hAnsi="Avenir Book"/>
                <w:b/>
                <w:bCs/>
                <w:sz w:val="16"/>
                <w:szCs w:val="16"/>
              </w:rPr>
            </w:pPr>
            <w:r w:rsidRPr="0096280D">
              <w:rPr>
                <w:rFonts w:ascii="Avenir Book" w:hAnsi="Avenir Book"/>
                <w:b/>
                <w:bCs/>
                <w:sz w:val="16"/>
                <w:szCs w:val="16"/>
              </w:rPr>
              <w:t xml:space="preserve">Category </w:t>
            </w:r>
          </w:p>
        </w:tc>
        <w:tc>
          <w:tcPr>
            <w:tcW w:w="4500" w:type="dxa"/>
            <w:tcBorders>
              <w:top w:val="single" w:sz="4" w:space="0" w:color="auto"/>
              <w:bottom w:val="single" w:sz="4" w:space="0" w:color="auto"/>
            </w:tcBorders>
          </w:tcPr>
          <w:p w14:paraId="3CC3A9AD" w14:textId="77777777" w:rsidR="001D41A7" w:rsidRPr="0096280D" w:rsidRDefault="001D41A7" w:rsidP="00F64D17">
            <w:pPr>
              <w:autoSpaceDE w:val="0"/>
              <w:autoSpaceDN w:val="0"/>
              <w:adjustRightInd w:val="0"/>
              <w:snapToGrid w:val="0"/>
              <w:spacing w:afterLines="40" w:after="96"/>
              <w:jc w:val="both"/>
              <w:rPr>
                <w:rFonts w:ascii="Avenir Book" w:hAnsi="Avenir Book"/>
                <w:b/>
                <w:bCs/>
                <w:sz w:val="16"/>
                <w:szCs w:val="16"/>
              </w:rPr>
            </w:pPr>
            <w:r>
              <w:rPr>
                <w:rFonts w:ascii="Avenir Book" w:hAnsi="Avenir Book"/>
                <w:b/>
                <w:bCs/>
                <w:sz w:val="16"/>
                <w:szCs w:val="16"/>
              </w:rPr>
              <w:t xml:space="preserve">Description </w:t>
            </w:r>
          </w:p>
        </w:tc>
        <w:tc>
          <w:tcPr>
            <w:tcW w:w="1655" w:type="dxa"/>
            <w:tcBorders>
              <w:top w:val="single" w:sz="4" w:space="0" w:color="auto"/>
              <w:bottom w:val="single" w:sz="4" w:space="0" w:color="auto"/>
            </w:tcBorders>
          </w:tcPr>
          <w:p w14:paraId="39511FEC" w14:textId="77777777" w:rsidR="001D41A7" w:rsidRPr="0096280D" w:rsidRDefault="001D41A7" w:rsidP="00F64D17">
            <w:pPr>
              <w:autoSpaceDE w:val="0"/>
              <w:autoSpaceDN w:val="0"/>
              <w:adjustRightInd w:val="0"/>
              <w:snapToGrid w:val="0"/>
              <w:spacing w:afterLines="40" w:after="96"/>
              <w:jc w:val="both"/>
              <w:rPr>
                <w:rFonts w:ascii="Avenir Book" w:hAnsi="Avenir Book"/>
                <w:b/>
                <w:bCs/>
                <w:sz w:val="16"/>
                <w:szCs w:val="16"/>
              </w:rPr>
            </w:pPr>
            <w:r>
              <w:rPr>
                <w:rFonts w:ascii="Avenir Book" w:hAnsi="Avenir Book"/>
                <w:b/>
                <w:bCs/>
                <w:sz w:val="16"/>
                <w:szCs w:val="16"/>
              </w:rPr>
              <w:t xml:space="preserve">Product/Company </w:t>
            </w:r>
          </w:p>
        </w:tc>
        <w:tc>
          <w:tcPr>
            <w:tcW w:w="2590" w:type="dxa"/>
            <w:tcBorders>
              <w:top w:val="single" w:sz="4" w:space="0" w:color="auto"/>
              <w:bottom w:val="single" w:sz="4" w:space="0" w:color="auto"/>
            </w:tcBorders>
          </w:tcPr>
          <w:p w14:paraId="784284E9" w14:textId="77777777" w:rsidR="001D41A7" w:rsidRPr="0096280D" w:rsidRDefault="001D41A7" w:rsidP="00F64D17">
            <w:pPr>
              <w:autoSpaceDE w:val="0"/>
              <w:autoSpaceDN w:val="0"/>
              <w:adjustRightInd w:val="0"/>
              <w:snapToGrid w:val="0"/>
              <w:spacing w:afterLines="40" w:after="96"/>
              <w:jc w:val="both"/>
              <w:rPr>
                <w:rFonts w:ascii="Avenir Book" w:hAnsi="Avenir Book"/>
                <w:b/>
                <w:bCs/>
                <w:sz w:val="16"/>
                <w:szCs w:val="16"/>
              </w:rPr>
            </w:pPr>
            <w:r>
              <w:rPr>
                <w:rFonts w:ascii="Avenir Book" w:hAnsi="Avenir Book"/>
                <w:b/>
                <w:bCs/>
                <w:sz w:val="16"/>
                <w:szCs w:val="16"/>
              </w:rPr>
              <w:t>Funded by</w:t>
            </w:r>
          </w:p>
        </w:tc>
        <w:tc>
          <w:tcPr>
            <w:tcW w:w="2590" w:type="dxa"/>
            <w:tcBorders>
              <w:top w:val="single" w:sz="4" w:space="0" w:color="auto"/>
              <w:bottom w:val="single" w:sz="4" w:space="0" w:color="auto"/>
              <w:right w:val="single" w:sz="4" w:space="0" w:color="auto"/>
            </w:tcBorders>
          </w:tcPr>
          <w:p w14:paraId="2AF1D93B" w14:textId="77777777" w:rsidR="001D41A7" w:rsidRPr="0096280D" w:rsidRDefault="001D41A7" w:rsidP="00F64D17">
            <w:pPr>
              <w:autoSpaceDE w:val="0"/>
              <w:autoSpaceDN w:val="0"/>
              <w:adjustRightInd w:val="0"/>
              <w:snapToGrid w:val="0"/>
              <w:spacing w:afterLines="40" w:after="96"/>
              <w:jc w:val="both"/>
              <w:rPr>
                <w:rFonts w:ascii="Avenir Book" w:hAnsi="Avenir Book"/>
                <w:b/>
                <w:bCs/>
                <w:sz w:val="16"/>
                <w:szCs w:val="16"/>
              </w:rPr>
            </w:pPr>
            <w:r>
              <w:rPr>
                <w:rFonts w:ascii="Avenir Book" w:hAnsi="Avenir Book"/>
                <w:b/>
                <w:bCs/>
                <w:sz w:val="16"/>
                <w:szCs w:val="16"/>
              </w:rPr>
              <w:t>Cost estimate</w:t>
            </w:r>
          </w:p>
        </w:tc>
      </w:tr>
      <w:tr w:rsidR="001D41A7" w14:paraId="3374C2FA" w14:textId="77777777" w:rsidTr="00F64D17">
        <w:tc>
          <w:tcPr>
            <w:tcW w:w="1615" w:type="dxa"/>
            <w:tcBorders>
              <w:top w:val="single" w:sz="4" w:space="0" w:color="auto"/>
            </w:tcBorders>
            <w:shd w:val="clear" w:color="auto" w:fill="D0CECE" w:themeFill="background2" w:themeFillShade="E6"/>
          </w:tcPr>
          <w:p w14:paraId="5188B474" w14:textId="77777777"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Airfare</w:t>
            </w:r>
          </w:p>
        </w:tc>
        <w:tc>
          <w:tcPr>
            <w:tcW w:w="4500" w:type="dxa"/>
            <w:tcBorders>
              <w:top w:val="single" w:sz="4" w:space="0" w:color="auto"/>
            </w:tcBorders>
            <w:shd w:val="clear" w:color="auto" w:fill="D0CECE" w:themeFill="background2" w:themeFillShade="E6"/>
          </w:tcPr>
          <w:p w14:paraId="047F9EA3" w14:textId="58A617D6"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1655" w:type="dxa"/>
            <w:tcBorders>
              <w:top w:val="single" w:sz="4" w:space="0" w:color="auto"/>
            </w:tcBorders>
            <w:shd w:val="clear" w:color="auto" w:fill="D0CECE" w:themeFill="background2" w:themeFillShade="E6"/>
          </w:tcPr>
          <w:p w14:paraId="2EF5742F" w14:textId="77C02738"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2590" w:type="dxa"/>
            <w:tcBorders>
              <w:top w:val="single" w:sz="4" w:space="0" w:color="auto"/>
            </w:tcBorders>
            <w:shd w:val="clear" w:color="auto" w:fill="D0CECE" w:themeFill="background2" w:themeFillShade="E6"/>
          </w:tcPr>
          <w:p w14:paraId="197705EB" w14:textId="39CFE63B"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2590" w:type="dxa"/>
            <w:tcBorders>
              <w:top w:val="single" w:sz="4" w:space="0" w:color="auto"/>
            </w:tcBorders>
            <w:shd w:val="clear" w:color="auto" w:fill="D0CECE" w:themeFill="background2" w:themeFillShade="E6"/>
          </w:tcPr>
          <w:p w14:paraId="062ACFDB" w14:textId="0385A9CE"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r>
      <w:tr w:rsidR="001D41A7" w14:paraId="0242E7AE" w14:textId="77777777" w:rsidTr="00F64D17">
        <w:tc>
          <w:tcPr>
            <w:tcW w:w="1615" w:type="dxa"/>
          </w:tcPr>
          <w:p w14:paraId="2168B010" w14:textId="77777777"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Ground Transport</w:t>
            </w:r>
          </w:p>
        </w:tc>
        <w:tc>
          <w:tcPr>
            <w:tcW w:w="4500" w:type="dxa"/>
          </w:tcPr>
          <w:p w14:paraId="483714FA" w14:textId="76ED630D"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1655" w:type="dxa"/>
          </w:tcPr>
          <w:p w14:paraId="042C9962" w14:textId="2A6176C0"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2590" w:type="dxa"/>
          </w:tcPr>
          <w:p w14:paraId="3E0500EB" w14:textId="176C2202"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2590" w:type="dxa"/>
          </w:tcPr>
          <w:p w14:paraId="610119AD" w14:textId="21AD7B9E"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r>
      <w:tr w:rsidR="001D41A7" w14:paraId="7ACB8322" w14:textId="77777777" w:rsidTr="00F64D17">
        <w:tc>
          <w:tcPr>
            <w:tcW w:w="1615" w:type="dxa"/>
            <w:shd w:val="clear" w:color="auto" w:fill="D0CECE" w:themeFill="background2" w:themeFillShade="E6"/>
          </w:tcPr>
          <w:p w14:paraId="5BBEABEA" w14:textId="77777777"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Housing</w:t>
            </w:r>
          </w:p>
        </w:tc>
        <w:tc>
          <w:tcPr>
            <w:tcW w:w="4500" w:type="dxa"/>
            <w:shd w:val="clear" w:color="auto" w:fill="D0CECE" w:themeFill="background2" w:themeFillShade="E6"/>
          </w:tcPr>
          <w:p w14:paraId="3CD62892" w14:textId="0BFDE2A9"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1655" w:type="dxa"/>
            <w:shd w:val="clear" w:color="auto" w:fill="D0CECE" w:themeFill="background2" w:themeFillShade="E6"/>
          </w:tcPr>
          <w:p w14:paraId="7EDF3D7B" w14:textId="69FBFC04"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2590" w:type="dxa"/>
            <w:shd w:val="clear" w:color="auto" w:fill="D0CECE" w:themeFill="background2" w:themeFillShade="E6"/>
          </w:tcPr>
          <w:p w14:paraId="55468CB8" w14:textId="6B745C0B"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2590" w:type="dxa"/>
            <w:shd w:val="clear" w:color="auto" w:fill="D0CECE" w:themeFill="background2" w:themeFillShade="E6"/>
          </w:tcPr>
          <w:p w14:paraId="0E91648F" w14:textId="78157D49"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r>
      <w:tr w:rsidR="001D41A7" w14:paraId="5C7D93BA" w14:textId="77777777" w:rsidTr="00F64D17">
        <w:tc>
          <w:tcPr>
            <w:tcW w:w="1615" w:type="dxa"/>
          </w:tcPr>
          <w:p w14:paraId="6C72B09A" w14:textId="77777777"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Meals</w:t>
            </w:r>
          </w:p>
        </w:tc>
        <w:tc>
          <w:tcPr>
            <w:tcW w:w="4500" w:type="dxa"/>
          </w:tcPr>
          <w:p w14:paraId="06EDEA87" w14:textId="25ED2777"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1655" w:type="dxa"/>
          </w:tcPr>
          <w:p w14:paraId="704AE3C7" w14:textId="77777777"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2590" w:type="dxa"/>
          </w:tcPr>
          <w:p w14:paraId="041145FA" w14:textId="37D3EE27"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2590" w:type="dxa"/>
          </w:tcPr>
          <w:p w14:paraId="25B644E4" w14:textId="0300268F"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r>
      <w:tr w:rsidR="001D41A7" w14:paraId="0805F4CD" w14:textId="77777777" w:rsidTr="00F64D17">
        <w:tc>
          <w:tcPr>
            <w:tcW w:w="1615" w:type="dxa"/>
            <w:shd w:val="clear" w:color="auto" w:fill="D0CECE" w:themeFill="background2" w:themeFillShade="E6"/>
          </w:tcPr>
          <w:p w14:paraId="5899298D" w14:textId="77777777"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Registration Costs</w:t>
            </w:r>
          </w:p>
        </w:tc>
        <w:tc>
          <w:tcPr>
            <w:tcW w:w="4500" w:type="dxa"/>
            <w:shd w:val="clear" w:color="auto" w:fill="D0CECE" w:themeFill="background2" w:themeFillShade="E6"/>
          </w:tcPr>
          <w:p w14:paraId="06DBDE0B" w14:textId="160FD14E"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1655" w:type="dxa"/>
            <w:shd w:val="clear" w:color="auto" w:fill="D0CECE" w:themeFill="background2" w:themeFillShade="E6"/>
          </w:tcPr>
          <w:p w14:paraId="3BE1FAFA" w14:textId="3E963594"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2590" w:type="dxa"/>
            <w:shd w:val="clear" w:color="auto" w:fill="D0CECE" w:themeFill="background2" w:themeFillShade="E6"/>
          </w:tcPr>
          <w:p w14:paraId="67661E63" w14:textId="13A51152"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2590" w:type="dxa"/>
            <w:shd w:val="clear" w:color="auto" w:fill="D0CECE" w:themeFill="background2" w:themeFillShade="E6"/>
          </w:tcPr>
          <w:p w14:paraId="53A8A670" w14:textId="58641C78"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r>
      <w:tr w:rsidR="001D41A7" w14:paraId="3996FE3C" w14:textId="77777777" w:rsidTr="00F64D17">
        <w:tc>
          <w:tcPr>
            <w:tcW w:w="1615" w:type="dxa"/>
          </w:tcPr>
          <w:p w14:paraId="678D1557" w14:textId="77777777"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Supplies</w:t>
            </w:r>
          </w:p>
        </w:tc>
        <w:tc>
          <w:tcPr>
            <w:tcW w:w="4500" w:type="dxa"/>
          </w:tcPr>
          <w:p w14:paraId="2A78A5A4" w14:textId="77DD6557"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1655" w:type="dxa"/>
          </w:tcPr>
          <w:p w14:paraId="717741CB" w14:textId="58307D8B"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2590" w:type="dxa"/>
          </w:tcPr>
          <w:p w14:paraId="0723F1F3" w14:textId="3F3465C1"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2590" w:type="dxa"/>
          </w:tcPr>
          <w:p w14:paraId="0905ABA8" w14:textId="239250D9"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r>
      <w:tr w:rsidR="001D41A7" w14:paraId="2554D951" w14:textId="77777777" w:rsidTr="00F64D17">
        <w:tc>
          <w:tcPr>
            <w:tcW w:w="1615" w:type="dxa"/>
            <w:shd w:val="clear" w:color="auto" w:fill="D0CECE" w:themeFill="background2" w:themeFillShade="E6"/>
          </w:tcPr>
          <w:p w14:paraId="70A41218" w14:textId="77777777"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4500" w:type="dxa"/>
            <w:shd w:val="clear" w:color="auto" w:fill="D0CECE" w:themeFill="background2" w:themeFillShade="E6"/>
          </w:tcPr>
          <w:p w14:paraId="61571BCD" w14:textId="77777777"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1655" w:type="dxa"/>
            <w:shd w:val="clear" w:color="auto" w:fill="D0CECE" w:themeFill="background2" w:themeFillShade="E6"/>
          </w:tcPr>
          <w:p w14:paraId="65D275B1" w14:textId="77777777"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2590" w:type="dxa"/>
            <w:shd w:val="clear" w:color="auto" w:fill="D0CECE" w:themeFill="background2" w:themeFillShade="E6"/>
          </w:tcPr>
          <w:p w14:paraId="55F9E88F" w14:textId="77777777"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2590" w:type="dxa"/>
            <w:shd w:val="clear" w:color="auto" w:fill="D0CECE" w:themeFill="background2" w:themeFillShade="E6"/>
          </w:tcPr>
          <w:p w14:paraId="6F5B86F2" w14:textId="77777777"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r>
      <w:tr w:rsidR="001D41A7" w14:paraId="6551D63C" w14:textId="77777777" w:rsidTr="00F64D17">
        <w:tc>
          <w:tcPr>
            <w:tcW w:w="1615" w:type="dxa"/>
            <w:shd w:val="clear" w:color="auto" w:fill="auto"/>
          </w:tcPr>
          <w:p w14:paraId="4321C561" w14:textId="77777777"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4500" w:type="dxa"/>
            <w:shd w:val="clear" w:color="auto" w:fill="auto"/>
          </w:tcPr>
          <w:p w14:paraId="019DE2A0" w14:textId="77777777"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1655" w:type="dxa"/>
            <w:shd w:val="clear" w:color="auto" w:fill="auto"/>
          </w:tcPr>
          <w:p w14:paraId="210BB313" w14:textId="77777777"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p>
        </w:tc>
        <w:tc>
          <w:tcPr>
            <w:tcW w:w="2590" w:type="dxa"/>
            <w:shd w:val="clear" w:color="auto" w:fill="auto"/>
          </w:tcPr>
          <w:p w14:paraId="58E1940D" w14:textId="77777777" w:rsidR="001D41A7" w:rsidRPr="0096280D" w:rsidRDefault="001D41A7" w:rsidP="00F64D17">
            <w:pPr>
              <w:autoSpaceDE w:val="0"/>
              <w:autoSpaceDN w:val="0"/>
              <w:adjustRightInd w:val="0"/>
              <w:snapToGrid w:val="0"/>
              <w:spacing w:afterLines="40" w:after="96"/>
              <w:jc w:val="both"/>
              <w:rPr>
                <w:rFonts w:ascii="Avenir Book" w:hAnsi="Avenir Book"/>
                <w:sz w:val="16"/>
                <w:szCs w:val="16"/>
              </w:rPr>
            </w:pPr>
            <w:r>
              <w:rPr>
                <w:rFonts w:ascii="Avenir Book" w:hAnsi="Avenir Book"/>
                <w:sz w:val="16"/>
                <w:szCs w:val="16"/>
              </w:rPr>
              <w:t xml:space="preserve">Total </w:t>
            </w:r>
          </w:p>
        </w:tc>
        <w:tc>
          <w:tcPr>
            <w:tcW w:w="2590" w:type="dxa"/>
            <w:shd w:val="clear" w:color="auto" w:fill="auto"/>
          </w:tcPr>
          <w:p w14:paraId="60F9AC3F" w14:textId="574D34EE" w:rsidR="001D41A7" w:rsidRPr="0096280D" w:rsidRDefault="001D41A7" w:rsidP="00F64D17">
            <w:pPr>
              <w:autoSpaceDE w:val="0"/>
              <w:autoSpaceDN w:val="0"/>
              <w:adjustRightInd w:val="0"/>
              <w:snapToGrid w:val="0"/>
              <w:spacing w:afterLines="40" w:after="96"/>
              <w:jc w:val="both"/>
              <w:rPr>
                <w:rFonts w:ascii="Avenir Book" w:hAnsi="Avenir Book"/>
                <w:noProof/>
                <w:sz w:val="16"/>
                <w:szCs w:val="16"/>
              </w:rPr>
            </w:pPr>
          </w:p>
        </w:tc>
      </w:tr>
    </w:tbl>
    <w:p w14:paraId="0F94A47A" w14:textId="47F47CD5" w:rsidR="001D41A7" w:rsidRPr="001D41A7" w:rsidRDefault="001D41A7" w:rsidP="001D41A7">
      <w:pPr>
        <w:autoSpaceDE w:val="0"/>
        <w:autoSpaceDN w:val="0"/>
        <w:adjustRightInd w:val="0"/>
        <w:snapToGrid w:val="0"/>
        <w:spacing w:afterLines="40" w:after="96"/>
        <w:rPr>
          <w:rFonts w:ascii="Avenir Book" w:hAnsi="Avenir Book"/>
          <w:sz w:val="20"/>
          <w:szCs w:val="20"/>
        </w:rPr>
      </w:pPr>
      <w:r>
        <w:rPr>
          <w:rFonts w:ascii="Avenir Book" w:hAnsi="Avenir Book"/>
          <w:sz w:val="20"/>
          <w:szCs w:val="20"/>
        </w:rPr>
        <w:t xml:space="preserve">Notes: </w:t>
      </w:r>
    </w:p>
    <w:p w14:paraId="3EF2BED6" w14:textId="54768647" w:rsidR="007E26F9" w:rsidRPr="00E51A1A" w:rsidRDefault="007E26F9" w:rsidP="006040EC">
      <w:pPr>
        <w:autoSpaceDE w:val="0"/>
        <w:autoSpaceDN w:val="0"/>
        <w:adjustRightInd w:val="0"/>
        <w:snapToGrid w:val="0"/>
        <w:spacing w:afterLines="40" w:after="96"/>
        <w:rPr>
          <w:rFonts w:ascii="Avenir Book" w:hAnsi="Avenir Book" w:cs="Times"/>
          <w:b/>
          <w:bCs/>
          <w:sz w:val="22"/>
          <w:szCs w:val="22"/>
        </w:rPr>
      </w:pPr>
    </w:p>
    <w:sectPr w:rsidR="007E26F9" w:rsidRPr="00E51A1A" w:rsidSect="00DE115A">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42DF" w14:textId="77777777" w:rsidR="007E26F9" w:rsidRDefault="007E26F9" w:rsidP="007E26F9">
      <w:r>
        <w:separator/>
      </w:r>
    </w:p>
  </w:endnote>
  <w:endnote w:type="continuationSeparator" w:id="0">
    <w:p w14:paraId="47C7C692" w14:textId="77777777" w:rsidR="007E26F9" w:rsidRDefault="007E26F9" w:rsidP="007E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B764" w14:textId="77777777" w:rsidR="007E26F9" w:rsidRDefault="007E26F9" w:rsidP="007E26F9">
      <w:r>
        <w:separator/>
      </w:r>
    </w:p>
  </w:footnote>
  <w:footnote w:type="continuationSeparator" w:id="0">
    <w:p w14:paraId="48D00C43" w14:textId="77777777" w:rsidR="007E26F9" w:rsidRDefault="007E26F9" w:rsidP="007E2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3062" w14:textId="0FE5F688" w:rsidR="007E26F9" w:rsidRPr="00DE115A" w:rsidRDefault="007E26F9" w:rsidP="00DE115A">
    <w:pPr>
      <w:jc w:val="center"/>
      <w:rPr>
        <w:rFonts w:ascii="Helvetica" w:hAnsi="Helvetica" w:cs="Helveti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A9725C"/>
    <w:multiLevelType w:val="hybridMultilevel"/>
    <w:tmpl w:val="44A49584"/>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2542D"/>
    <w:multiLevelType w:val="hybridMultilevel"/>
    <w:tmpl w:val="6B96C49A"/>
    <w:lvl w:ilvl="0" w:tplc="2898C508">
      <w:start w:val="1"/>
      <w:numFmt w:val="decimal"/>
      <w:lvlText w:val="%1."/>
      <w:lvlJc w:val="left"/>
      <w:pPr>
        <w:ind w:left="720" w:hanging="360"/>
      </w:pPr>
      <w:rPr>
        <w:rFonts w:hint="default"/>
        <w:color w:val="0E13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B41E4"/>
    <w:multiLevelType w:val="hybridMultilevel"/>
    <w:tmpl w:val="C434AB1E"/>
    <w:lvl w:ilvl="0" w:tplc="143C80CE">
      <w:numFmt w:val="bullet"/>
      <w:lvlText w:val="•"/>
      <w:lvlJc w:val="left"/>
      <w:pPr>
        <w:ind w:left="720" w:hanging="360"/>
      </w:pPr>
      <w:rPr>
        <w:rFonts w:ascii="Avenir Book" w:eastAsiaTheme="minorHAnsi" w:hAnsi="Avenir Book"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62187"/>
    <w:multiLevelType w:val="hybridMultilevel"/>
    <w:tmpl w:val="D84EE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D329C"/>
    <w:multiLevelType w:val="hybridMultilevel"/>
    <w:tmpl w:val="6E7E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A63CA"/>
    <w:multiLevelType w:val="multilevel"/>
    <w:tmpl w:val="0B181A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7D0D34E7"/>
    <w:multiLevelType w:val="hybridMultilevel"/>
    <w:tmpl w:val="78DCFEF4"/>
    <w:lvl w:ilvl="0" w:tplc="5FB06530">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3391921">
    <w:abstractNumId w:val="0"/>
  </w:num>
  <w:num w:numId="2" w16cid:durableId="1739593543">
    <w:abstractNumId w:val="5"/>
  </w:num>
  <w:num w:numId="3" w16cid:durableId="449011765">
    <w:abstractNumId w:val="3"/>
  </w:num>
  <w:num w:numId="4" w16cid:durableId="562256128">
    <w:abstractNumId w:val="1"/>
  </w:num>
  <w:num w:numId="5" w16cid:durableId="2083216877">
    <w:abstractNumId w:val="2"/>
  </w:num>
  <w:num w:numId="6" w16cid:durableId="477920103">
    <w:abstractNumId w:val="4"/>
  </w:num>
  <w:num w:numId="7" w16cid:durableId="1126660635">
    <w:abstractNumId w:val="6"/>
  </w:num>
  <w:num w:numId="8" w16cid:durableId="6848685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F9"/>
    <w:rsid w:val="00043662"/>
    <w:rsid w:val="0005128C"/>
    <w:rsid w:val="000A60D9"/>
    <w:rsid w:val="000C55E8"/>
    <w:rsid w:val="000E5E94"/>
    <w:rsid w:val="0013289D"/>
    <w:rsid w:val="00136136"/>
    <w:rsid w:val="00140546"/>
    <w:rsid w:val="001A6312"/>
    <w:rsid w:val="001B70C3"/>
    <w:rsid w:val="001D41A7"/>
    <w:rsid w:val="00243BAF"/>
    <w:rsid w:val="00280442"/>
    <w:rsid w:val="00311D35"/>
    <w:rsid w:val="00312502"/>
    <w:rsid w:val="00315A39"/>
    <w:rsid w:val="00322C5D"/>
    <w:rsid w:val="00363742"/>
    <w:rsid w:val="003E4535"/>
    <w:rsid w:val="00415795"/>
    <w:rsid w:val="00495923"/>
    <w:rsid w:val="004B0921"/>
    <w:rsid w:val="005466B4"/>
    <w:rsid w:val="005473AA"/>
    <w:rsid w:val="00547D22"/>
    <w:rsid w:val="005760E7"/>
    <w:rsid w:val="005A3E69"/>
    <w:rsid w:val="005F3641"/>
    <w:rsid w:val="006040EC"/>
    <w:rsid w:val="0061336A"/>
    <w:rsid w:val="006504F9"/>
    <w:rsid w:val="00652408"/>
    <w:rsid w:val="00677D57"/>
    <w:rsid w:val="006919A1"/>
    <w:rsid w:val="00705E13"/>
    <w:rsid w:val="0071341E"/>
    <w:rsid w:val="007243DA"/>
    <w:rsid w:val="00770E50"/>
    <w:rsid w:val="007930D7"/>
    <w:rsid w:val="00797583"/>
    <w:rsid w:val="007B4E09"/>
    <w:rsid w:val="007C2A96"/>
    <w:rsid w:val="007E26F9"/>
    <w:rsid w:val="008060EF"/>
    <w:rsid w:val="00810656"/>
    <w:rsid w:val="00832F95"/>
    <w:rsid w:val="00836754"/>
    <w:rsid w:val="008569BA"/>
    <w:rsid w:val="008601BF"/>
    <w:rsid w:val="008814E1"/>
    <w:rsid w:val="008B3775"/>
    <w:rsid w:val="00900379"/>
    <w:rsid w:val="0096280D"/>
    <w:rsid w:val="00A721F2"/>
    <w:rsid w:val="00A85975"/>
    <w:rsid w:val="00AE1F22"/>
    <w:rsid w:val="00B10A1B"/>
    <w:rsid w:val="00B1210A"/>
    <w:rsid w:val="00B74493"/>
    <w:rsid w:val="00B84550"/>
    <w:rsid w:val="00B84EDB"/>
    <w:rsid w:val="00BE654C"/>
    <w:rsid w:val="00C17A10"/>
    <w:rsid w:val="00C21A07"/>
    <w:rsid w:val="00C76C53"/>
    <w:rsid w:val="00C94660"/>
    <w:rsid w:val="00D4611F"/>
    <w:rsid w:val="00D5251A"/>
    <w:rsid w:val="00DD074F"/>
    <w:rsid w:val="00DE115A"/>
    <w:rsid w:val="00DE3CBA"/>
    <w:rsid w:val="00DF4737"/>
    <w:rsid w:val="00E2754D"/>
    <w:rsid w:val="00E33A0F"/>
    <w:rsid w:val="00E51A1A"/>
    <w:rsid w:val="00E76FE0"/>
    <w:rsid w:val="00EA01BC"/>
    <w:rsid w:val="00EA5514"/>
    <w:rsid w:val="00EE1EFA"/>
    <w:rsid w:val="00F4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B7CC8"/>
  <w15:chartTrackingRefBased/>
  <w15:docId w15:val="{2A42A302-FA95-9249-BC7C-AEDE3E56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6F9"/>
    <w:pPr>
      <w:tabs>
        <w:tab w:val="center" w:pos="4680"/>
        <w:tab w:val="right" w:pos="9360"/>
      </w:tabs>
    </w:pPr>
  </w:style>
  <w:style w:type="character" w:customStyle="1" w:styleId="HeaderChar">
    <w:name w:val="Header Char"/>
    <w:basedOn w:val="DefaultParagraphFont"/>
    <w:link w:val="Header"/>
    <w:uiPriority w:val="99"/>
    <w:rsid w:val="007E26F9"/>
  </w:style>
  <w:style w:type="paragraph" w:styleId="Footer">
    <w:name w:val="footer"/>
    <w:basedOn w:val="Normal"/>
    <w:link w:val="FooterChar"/>
    <w:uiPriority w:val="99"/>
    <w:unhideWhenUsed/>
    <w:rsid w:val="007E26F9"/>
    <w:pPr>
      <w:tabs>
        <w:tab w:val="center" w:pos="4680"/>
        <w:tab w:val="right" w:pos="9360"/>
      </w:tabs>
    </w:pPr>
  </w:style>
  <w:style w:type="character" w:customStyle="1" w:styleId="FooterChar">
    <w:name w:val="Footer Char"/>
    <w:basedOn w:val="DefaultParagraphFont"/>
    <w:link w:val="Footer"/>
    <w:uiPriority w:val="99"/>
    <w:rsid w:val="007E26F9"/>
  </w:style>
  <w:style w:type="paragraph" w:styleId="ListParagraph">
    <w:name w:val="List Paragraph"/>
    <w:basedOn w:val="Normal"/>
    <w:uiPriority w:val="34"/>
    <w:qFormat/>
    <w:rsid w:val="005473AA"/>
    <w:pPr>
      <w:ind w:left="720"/>
      <w:contextualSpacing/>
    </w:pPr>
  </w:style>
  <w:style w:type="character" w:styleId="Hyperlink">
    <w:name w:val="Hyperlink"/>
    <w:basedOn w:val="DefaultParagraphFont"/>
    <w:uiPriority w:val="99"/>
    <w:unhideWhenUsed/>
    <w:rsid w:val="007243DA"/>
    <w:rPr>
      <w:color w:val="0563C1" w:themeColor="hyperlink"/>
      <w:u w:val="single"/>
    </w:rPr>
  </w:style>
  <w:style w:type="character" w:styleId="UnresolvedMention">
    <w:name w:val="Unresolved Mention"/>
    <w:basedOn w:val="DefaultParagraphFont"/>
    <w:uiPriority w:val="99"/>
    <w:semiHidden/>
    <w:unhideWhenUsed/>
    <w:rsid w:val="007243DA"/>
    <w:rPr>
      <w:color w:val="605E5C"/>
      <w:shd w:val="clear" w:color="auto" w:fill="E1DFDD"/>
    </w:rPr>
  </w:style>
  <w:style w:type="character" w:styleId="FollowedHyperlink">
    <w:name w:val="FollowedHyperlink"/>
    <w:basedOn w:val="DefaultParagraphFont"/>
    <w:uiPriority w:val="99"/>
    <w:semiHidden/>
    <w:unhideWhenUsed/>
    <w:rsid w:val="000E5E94"/>
    <w:rPr>
      <w:color w:val="954F72" w:themeColor="followedHyperlink"/>
      <w:u w:val="single"/>
    </w:rPr>
  </w:style>
  <w:style w:type="table" w:styleId="TableGrid">
    <w:name w:val="Table Grid"/>
    <w:basedOn w:val="TableNormal"/>
    <w:uiPriority w:val="39"/>
    <w:rsid w:val="005F3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0396">
      <w:bodyDiv w:val="1"/>
      <w:marLeft w:val="0"/>
      <w:marRight w:val="0"/>
      <w:marTop w:val="0"/>
      <w:marBottom w:val="0"/>
      <w:divBdr>
        <w:top w:val="none" w:sz="0" w:space="0" w:color="auto"/>
        <w:left w:val="none" w:sz="0" w:space="0" w:color="auto"/>
        <w:bottom w:val="none" w:sz="0" w:space="0" w:color="auto"/>
        <w:right w:val="none" w:sz="0" w:space="0" w:color="auto"/>
      </w:divBdr>
      <w:divsChild>
        <w:div w:id="674264242">
          <w:marLeft w:val="0"/>
          <w:marRight w:val="0"/>
          <w:marTop w:val="0"/>
          <w:marBottom w:val="0"/>
          <w:divBdr>
            <w:top w:val="none" w:sz="0" w:space="0" w:color="auto"/>
            <w:left w:val="none" w:sz="0" w:space="0" w:color="auto"/>
            <w:bottom w:val="none" w:sz="0" w:space="0" w:color="auto"/>
            <w:right w:val="none" w:sz="0" w:space="0" w:color="auto"/>
          </w:divBdr>
        </w:div>
      </w:divsChild>
    </w:div>
    <w:div w:id="563953997">
      <w:bodyDiv w:val="1"/>
      <w:marLeft w:val="0"/>
      <w:marRight w:val="0"/>
      <w:marTop w:val="0"/>
      <w:marBottom w:val="0"/>
      <w:divBdr>
        <w:top w:val="none" w:sz="0" w:space="0" w:color="auto"/>
        <w:left w:val="none" w:sz="0" w:space="0" w:color="auto"/>
        <w:bottom w:val="none" w:sz="0" w:space="0" w:color="auto"/>
        <w:right w:val="none" w:sz="0" w:space="0" w:color="auto"/>
      </w:divBdr>
    </w:div>
    <w:div w:id="17985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emory.edu/home/procurement/travel/resourc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9C71C-EC14-0E4F-93AE-DE481776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MacBeth, Cora E.</dc:creator>
  <cp:keywords/>
  <dc:description/>
  <cp:lastModifiedBy>MacBeth, Cora E.</cp:lastModifiedBy>
  <cp:revision>37</cp:revision>
  <dcterms:created xsi:type="dcterms:W3CDTF">2023-01-10T20:58:00Z</dcterms:created>
  <dcterms:modified xsi:type="dcterms:W3CDTF">2023-01-10T21:32:00Z</dcterms:modified>
</cp:coreProperties>
</file>